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FC9D" w14:textId="3222D0FB" w:rsidR="002F312F" w:rsidRDefault="002F312F" w:rsidP="002F312F">
      <w:pPr>
        <w:spacing w:after="0" w:line="240" w:lineRule="auto"/>
        <w:jc w:val="center"/>
        <w:rPr>
          <w:rFonts w:ascii="Verdana" w:hAnsi="Verdana" w:cs="Verdana"/>
          <w:bCs/>
          <w:szCs w:val="24"/>
          <w:lang w:val="ru-RU"/>
        </w:rPr>
      </w:pPr>
    </w:p>
    <w:p w14:paraId="71461CE7" w14:textId="77777777" w:rsidR="000A4659" w:rsidRDefault="001B024B" w:rsidP="001B024B">
      <w:pPr>
        <w:spacing w:after="0" w:line="240" w:lineRule="auto"/>
        <w:jc w:val="center"/>
        <w:rPr>
          <w:rFonts w:ascii="Verdana" w:hAnsi="Verdana" w:cs="Verdana"/>
          <w:bCs/>
          <w:szCs w:val="24"/>
          <w:lang w:val="ru-RU"/>
        </w:rPr>
      </w:pPr>
      <w:r>
        <w:rPr>
          <w:rFonts w:ascii="Verdana" w:hAnsi="Verdana" w:cs="Verdana"/>
          <w:bCs/>
          <w:szCs w:val="24"/>
          <w:lang w:val="ru-RU"/>
        </w:rPr>
        <w:t xml:space="preserve">                                                                                        </w:t>
      </w:r>
    </w:p>
    <w:p w14:paraId="056BA7C6" w14:textId="0FD15CF0" w:rsidR="00754A05" w:rsidRPr="004D6C65" w:rsidRDefault="001B024B" w:rsidP="00754A05">
      <w:pPr>
        <w:spacing w:after="0" w:line="240" w:lineRule="auto"/>
        <w:ind w:left="11057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D6C65">
        <w:rPr>
          <w:rFonts w:ascii="Times New Roman" w:hAnsi="Times New Roman" w:cs="Times New Roman"/>
          <w:bCs/>
          <w:sz w:val="26"/>
          <w:szCs w:val="26"/>
          <w:lang w:val="ru-RU"/>
        </w:rPr>
        <w:t>УТВЕРЖДЕНА</w:t>
      </w:r>
    </w:p>
    <w:p w14:paraId="6561EA02" w14:textId="4105AD11" w:rsidR="00754A05" w:rsidRPr="004D6C65" w:rsidRDefault="001B024B" w:rsidP="00754A05">
      <w:pPr>
        <w:spacing w:after="0" w:line="240" w:lineRule="auto"/>
        <w:ind w:left="11057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D6C65">
        <w:rPr>
          <w:rFonts w:ascii="Times New Roman" w:hAnsi="Times New Roman" w:cs="Times New Roman"/>
          <w:bCs/>
          <w:sz w:val="26"/>
          <w:szCs w:val="26"/>
          <w:lang w:val="ru-RU"/>
        </w:rPr>
        <w:t>Постановление</w:t>
      </w:r>
      <w:r w:rsidR="000A4659" w:rsidRPr="004D6C65">
        <w:rPr>
          <w:rFonts w:ascii="Times New Roman" w:hAnsi="Times New Roman" w:cs="Times New Roman"/>
          <w:bCs/>
          <w:sz w:val="26"/>
          <w:szCs w:val="26"/>
          <w:lang w:val="ru-RU"/>
        </w:rPr>
        <w:t>м</w:t>
      </w:r>
      <w:r w:rsidRPr="004D6C6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администрации</w:t>
      </w:r>
    </w:p>
    <w:p w14:paraId="7CE47209" w14:textId="24B6C368" w:rsidR="001B024B" w:rsidRPr="004D6C65" w:rsidRDefault="001B024B" w:rsidP="00754A05">
      <w:pPr>
        <w:spacing w:after="0" w:line="240" w:lineRule="auto"/>
        <w:ind w:left="11057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D6C6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Пограничного муниципального района </w:t>
      </w:r>
    </w:p>
    <w:p w14:paraId="0A46F257" w14:textId="7F707F37" w:rsidR="001B024B" w:rsidRPr="004D6C65" w:rsidRDefault="001B024B" w:rsidP="00754A05">
      <w:pPr>
        <w:spacing w:after="0" w:line="240" w:lineRule="auto"/>
        <w:ind w:left="11057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D6C6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от </w:t>
      </w:r>
      <w:r w:rsidR="000622CC" w:rsidRPr="000622CC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14.02</w:t>
      </w:r>
      <w:r w:rsidR="000622CC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 xml:space="preserve">. </w:t>
      </w:r>
      <w:r w:rsidRPr="004D6C65">
        <w:rPr>
          <w:rFonts w:ascii="Times New Roman" w:hAnsi="Times New Roman" w:cs="Times New Roman"/>
          <w:bCs/>
          <w:sz w:val="26"/>
          <w:szCs w:val="26"/>
          <w:lang w:val="ru-RU"/>
        </w:rPr>
        <w:t>2019 года №</w:t>
      </w:r>
      <w:r w:rsidR="000622C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0622CC" w:rsidRPr="000622CC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111</w:t>
      </w:r>
    </w:p>
    <w:p w14:paraId="790A11B8" w14:textId="77777777" w:rsidR="000A4659" w:rsidRPr="004D6C65" w:rsidRDefault="000A4659" w:rsidP="00754A0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2160A8BB" w14:textId="77777777" w:rsidR="000A4659" w:rsidRPr="004D6C65" w:rsidRDefault="000A4659" w:rsidP="002F312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0" w:name="_GoBack"/>
      <w:bookmarkEnd w:id="0"/>
    </w:p>
    <w:p w14:paraId="4ED83D2C" w14:textId="1256A766" w:rsidR="00C70557" w:rsidRPr="004D6C65" w:rsidRDefault="008A1AFF" w:rsidP="002F312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D6C65">
        <w:rPr>
          <w:rFonts w:ascii="Times New Roman" w:hAnsi="Times New Roman" w:cs="Times New Roman"/>
          <w:b/>
          <w:bCs/>
          <w:sz w:val="26"/>
          <w:szCs w:val="26"/>
          <w:lang w:val="ru-RU"/>
        </w:rPr>
        <w:t>ДОРОЖНАЯ КАРТА</w:t>
      </w:r>
    </w:p>
    <w:p w14:paraId="58AF9055" w14:textId="77777777" w:rsidR="00C70557" w:rsidRPr="004D6C65" w:rsidRDefault="008A1AFF" w:rsidP="00BA305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D6C65">
        <w:rPr>
          <w:rFonts w:ascii="Times New Roman" w:hAnsi="Times New Roman" w:cs="Times New Roman"/>
          <w:sz w:val="26"/>
          <w:szCs w:val="26"/>
          <w:lang w:val="ru-RU"/>
        </w:rPr>
        <w:t xml:space="preserve">по реализации Стандарта улучшения инвестиционного климата в </w:t>
      </w:r>
      <w:r w:rsidR="00BA3053" w:rsidRPr="004D6C65">
        <w:rPr>
          <w:rFonts w:ascii="Times New Roman" w:hAnsi="Times New Roman" w:cs="Times New Roman"/>
          <w:sz w:val="26"/>
          <w:szCs w:val="26"/>
          <w:lang w:val="ru-RU"/>
        </w:rPr>
        <w:t xml:space="preserve">Пограничном </w:t>
      </w:r>
      <w:r w:rsidR="00065CE4" w:rsidRPr="004D6C65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муниципальном районе </w:t>
      </w:r>
      <w:r w:rsidRPr="004D6C65">
        <w:rPr>
          <w:rFonts w:ascii="Times New Roman" w:hAnsi="Times New Roman" w:cs="Times New Roman"/>
          <w:sz w:val="26"/>
          <w:szCs w:val="26"/>
          <w:lang w:val="ru-RU"/>
        </w:rPr>
        <w:t xml:space="preserve">Приморского края </w:t>
      </w:r>
      <w:r w:rsidRPr="004D6C65">
        <w:rPr>
          <w:rFonts w:ascii="Times New Roman" w:hAnsi="Times New Roman" w:cs="Times New Roman"/>
          <w:sz w:val="26"/>
          <w:szCs w:val="26"/>
          <w:lang w:val="ru-RU"/>
        </w:rPr>
        <w:br/>
        <w:t>на 2019 - 2020 годы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743"/>
        <w:gridCol w:w="8"/>
        <w:gridCol w:w="2370"/>
        <w:gridCol w:w="8"/>
        <w:gridCol w:w="1599"/>
        <w:gridCol w:w="8"/>
        <w:gridCol w:w="1749"/>
        <w:gridCol w:w="8"/>
        <w:gridCol w:w="2200"/>
        <w:gridCol w:w="8"/>
        <w:gridCol w:w="3005"/>
        <w:gridCol w:w="1320"/>
      </w:tblGrid>
      <w:tr w:rsidR="00C70557" w:rsidRPr="004D6C65" w14:paraId="470D6119" w14:textId="77777777">
        <w:tc>
          <w:tcPr>
            <w:tcW w:w="817" w:type="dxa"/>
            <w:vMerge w:val="restart"/>
            <w:vAlign w:val="center"/>
          </w:tcPr>
          <w:p w14:paraId="6240F46E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121" w:type="dxa"/>
            <w:gridSpan w:val="3"/>
          </w:tcPr>
          <w:p w14:paraId="70EDFAD9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3364" w:type="dxa"/>
            <w:gridSpan w:val="4"/>
            <w:vAlign w:val="center"/>
          </w:tcPr>
          <w:p w14:paraId="74BD3D55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 реализации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 w14:paraId="1AE6D24E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Ответственный за реализацию</w:t>
            </w:r>
          </w:p>
        </w:tc>
        <w:tc>
          <w:tcPr>
            <w:tcW w:w="4333" w:type="dxa"/>
            <w:gridSpan w:val="3"/>
          </w:tcPr>
          <w:p w14:paraId="241EA785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Ключевой показатель эффективности</w:t>
            </w:r>
          </w:p>
        </w:tc>
      </w:tr>
      <w:tr w:rsidR="00C70557" w:rsidRPr="004D6C65" w14:paraId="1B42138B" w14:textId="77777777">
        <w:tc>
          <w:tcPr>
            <w:tcW w:w="817" w:type="dxa"/>
            <w:vMerge/>
          </w:tcPr>
          <w:p w14:paraId="6752D65E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vAlign w:val="center"/>
          </w:tcPr>
          <w:p w14:paraId="6FF6CFA1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2378" w:type="dxa"/>
            <w:gridSpan w:val="2"/>
            <w:vAlign w:val="center"/>
          </w:tcPr>
          <w:p w14:paraId="6A883A83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</w:t>
            </w:r>
          </w:p>
        </w:tc>
        <w:tc>
          <w:tcPr>
            <w:tcW w:w="1607" w:type="dxa"/>
            <w:gridSpan w:val="2"/>
          </w:tcPr>
          <w:p w14:paraId="0739AA81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начала</w:t>
            </w:r>
          </w:p>
        </w:tc>
        <w:tc>
          <w:tcPr>
            <w:tcW w:w="1757" w:type="dxa"/>
            <w:gridSpan w:val="2"/>
          </w:tcPr>
          <w:p w14:paraId="4A4ED474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окончания</w:t>
            </w:r>
          </w:p>
        </w:tc>
        <w:tc>
          <w:tcPr>
            <w:tcW w:w="2208" w:type="dxa"/>
            <w:gridSpan w:val="2"/>
            <w:vMerge/>
          </w:tcPr>
          <w:p w14:paraId="4D394BD1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2A1E7D6C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1320" w:type="dxa"/>
            <w:vAlign w:val="center"/>
          </w:tcPr>
          <w:p w14:paraId="6EBE72AC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Значение</w:t>
            </w:r>
          </w:p>
        </w:tc>
      </w:tr>
      <w:tr w:rsidR="00C70557" w:rsidRPr="004D6C65" w14:paraId="4D158F56" w14:textId="77777777">
        <w:tc>
          <w:tcPr>
            <w:tcW w:w="15843" w:type="dxa"/>
            <w:gridSpan w:val="13"/>
          </w:tcPr>
          <w:p w14:paraId="50F47411" w14:textId="77777777" w:rsidR="00C70557" w:rsidRPr="004D6C65" w:rsidRDefault="008A1AF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Инвестиционный паспорт муниципального образования</w:t>
            </w:r>
          </w:p>
        </w:tc>
      </w:tr>
      <w:tr w:rsidR="00C70557" w:rsidRPr="004D6C65" w14:paraId="4630B780" w14:textId="77777777">
        <w:tc>
          <w:tcPr>
            <w:tcW w:w="817" w:type="dxa"/>
            <w:vMerge w:val="restart"/>
            <w:vAlign w:val="center"/>
          </w:tcPr>
          <w:p w14:paraId="4F28A3F1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1.1</w:t>
            </w:r>
          </w:p>
        </w:tc>
        <w:tc>
          <w:tcPr>
            <w:tcW w:w="2743" w:type="dxa"/>
            <w:vMerge w:val="restart"/>
            <w:vAlign w:val="center"/>
          </w:tcPr>
          <w:p w14:paraId="65263C40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2378" w:type="dxa"/>
            <w:gridSpan w:val="2"/>
            <w:vMerge w:val="restart"/>
          </w:tcPr>
          <w:p w14:paraId="06E24C14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607" w:type="dxa"/>
            <w:gridSpan w:val="2"/>
          </w:tcPr>
          <w:p w14:paraId="328D532A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72BC3910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9E60D9A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14:paraId="49A4B146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  <w:p w14:paraId="4E31AC96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2B6CE62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14:paraId="1A1861EA" w14:textId="23EDB779" w:rsidR="00C70557" w:rsidRPr="004D6C65" w:rsidRDefault="003E40C9" w:rsidP="00065CE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Цыбакова С.Г.,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главы-</w:t>
            </w:r>
            <w:r w:rsidR="008A1AFF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начальник </w:t>
            </w:r>
            <w:r w:rsidR="00065CE4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отдела экономики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и прогнозирования</w:t>
            </w:r>
          </w:p>
        </w:tc>
        <w:tc>
          <w:tcPr>
            <w:tcW w:w="3013" w:type="dxa"/>
            <w:gridSpan w:val="2"/>
          </w:tcPr>
          <w:p w14:paraId="34711F75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320" w:type="dxa"/>
            <w:vAlign w:val="center"/>
          </w:tcPr>
          <w:p w14:paraId="72D08FFC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C70557" w:rsidRPr="004D6C65" w14:paraId="3E8E23D4" w14:textId="77777777">
        <w:tc>
          <w:tcPr>
            <w:tcW w:w="817" w:type="dxa"/>
            <w:vMerge/>
            <w:vAlign w:val="center"/>
          </w:tcPr>
          <w:p w14:paraId="55FC7434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14:paraId="5102CC67" w14:textId="77777777" w:rsidR="00C70557" w:rsidRPr="004D6C65" w:rsidRDefault="00C7055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3685944" w14:textId="77777777" w:rsidR="00C70557" w:rsidRPr="004D6C65" w:rsidRDefault="00C7055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14:paraId="05357B58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  <w:p w14:paraId="6FC99956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40C6531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0A92C07A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31.05.2019</w:t>
            </w:r>
          </w:p>
          <w:p w14:paraId="3AEEBA39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36AF57F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6958EC57" w14:textId="6CF57DCD" w:rsidR="00C70557" w:rsidRPr="004D6C65" w:rsidRDefault="003E40C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Цыбакова С.Г.,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главы- начальник отдела экономики и прогнозирования</w:t>
            </w:r>
          </w:p>
        </w:tc>
        <w:tc>
          <w:tcPr>
            <w:tcW w:w="3013" w:type="dxa"/>
            <w:gridSpan w:val="2"/>
          </w:tcPr>
          <w:p w14:paraId="136FB254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Ссылки на соответствующие страницы официального Интернет-ресурса МО и Инвестиционного портала Приморского края, да/нет</w:t>
            </w:r>
          </w:p>
        </w:tc>
        <w:tc>
          <w:tcPr>
            <w:tcW w:w="1320" w:type="dxa"/>
            <w:vAlign w:val="center"/>
          </w:tcPr>
          <w:p w14:paraId="3F19097F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C70557" w:rsidRPr="004D6C65" w14:paraId="69FD356B" w14:textId="77777777">
        <w:trPr>
          <w:trHeight w:val="90"/>
        </w:trPr>
        <w:tc>
          <w:tcPr>
            <w:tcW w:w="817" w:type="dxa"/>
            <w:vAlign w:val="center"/>
          </w:tcPr>
          <w:p w14:paraId="6E015BEC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1.2</w:t>
            </w:r>
          </w:p>
        </w:tc>
        <w:tc>
          <w:tcPr>
            <w:tcW w:w="2743" w:type="dxa"/>
          </w:tcPr>
          <w:p w14:paraId="453059C1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Общественная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2378" w:type="dxa"/>
            <w:gridSpan w:val="2"/>
          </w:tcPr>
          <w:p w14:paraId="6AF0260A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Вовлечение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19F0412D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01.06.2019</w:t>
            </w:r>
          </w:p>
          <w:p w14:paraId="3101126C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12C801F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733BD24A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20.06.2019</w:t>
            </w:r>
          </w:p>
          <w:p w14:paraId="58FF6774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930AFAC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2BB31C6A" w14:textId="77777777" w:rsidR="000A4659" w:rsidRPr="004D6C65" w:rsidRDefault="003E40C9" w:rsidP="00065CE4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 xml:space="preserve">Расков В.В., </w:t>
            </w:r>
          </w:p>
          <w:p w14:paraId="3BD02DDB" w14:textId="77BF7254" w:rsidR="00C70557" w:rsidRPr="004D6C65" w:rsidRDefault="003E40C9" w:rsidP="00065CE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r w:rsidR="00416877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065CE4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председател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я</w:t>
            </w:r>
            <w:r w:rsidR="00065CE4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Совета по развитию 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малого и среднего </w:t>
            </w:r>
            <w:r w:rsidR="00065CE4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предпринимательства</w:t>
            </w:r>
          </w:p>
        </w:tc>
        <w:tc>
          <w:tcPr>
            <w:tcW w:w="3013" w:type="dxa"/>
            <w:gridSpan w:val="2"/>
          </w:tcPr>
          <w:p w14:paraId="3C7BF244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Реквизиты и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7A09EE05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Да</w:t>
            </w:r>
          </w:p>
        </w:tc>
      </w:tr>
      <w:tr w:rsidR="00C70557" w:rsidRPr="000622CC" w14:paraId="7310388B" w14:textId="77777777">
        <w:trPr>
          <w:trHeight w:val="414"/>
        </w:trPr>
        <w:tc>
          <w:tcPr>
            <w:tcW w:w="15843" w:type="dxa"/>
            <w:gridSpan w:val="13"/>
            <w:vAlign w:val="center"/>
          </w:tcPr>
          <w:p w14:paraId="31F73099" w14:textId="77777777" w:rsidR="00C70557" w:rsidRPr="004D6C65" w:rsidRDefault="008A1AF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C70557" w:rsidRPr="004D6C65" w14:paraId="61862C8A" w14:textId="77777777">
        <w:trPr>
          <w:trHeight w:val="2570"/>
        </w:trPr>
        <w:tc>
          <w:tcPr>
            <w:tcW w:w="817" w:type="dxa"/>
            <w:vAlign w:val="center"/>
          </w:tcPr>
          <w:p w14:paraId="505619F7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2.1</w:t>
            </w:r>
          </w:p>
        </w:tc>
        <w:tc>
          <w:tcPr>
            <w:tcW w:w="2743" w:type="dxa"/>
          </w:tcPr>
          <w:p w14:paraId="122F011C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2378" w:type="dxa"/>
            <w:gridSpan w:val="2"/>
          </w:tcPr>
          <w:p w14:paraId="304A439F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607" w:type="dxa"/>
            <w:gridSpan w:val="2"/>
          </w:tcPr>
          <w:p w14:paraId="2C110A4C" w14:textId="5FBB742F" w:rsidR="00C70557" w:rsidRPr="004D6C65" w:rsidRDefault="002F312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14:paraId="24C4CFCA" w14:textId="7758CA69" w:rsidR="00C70557" w:rsidRPr="004D6C65" w:rsidRDefault="002F312F" w:rsidP="008457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14:paraId="2D644B7B" w14:textId="2898619A" w:rsidR="00C70557" w:rsidRPr="004D6C65" w:rsidRDefault="003E40C9" w:rsidP="00065CE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Цыбакова С.Г.,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главы- начальник отдела экономики и прогнозирования</w:t>
            </w:r>
          </w:p>
        </w:tc>
        <w:tc>
          <w:tcPr>
            <w:tcW w:w="3013" w:type="dxa"/>
            <w:gridSpan w:val="2"/>
          </w:tcPr>
          <w:p w14:paraId="7BB07204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320" w:type="dxa"/>
            <w:vAlign w:val="center"/>
          </w:tcPr>
          <w:p w14:paraId="3B12F678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C70557" w:rsidRPr="004D6C65" w14:paraId="60653C00" w14:textId="77777777">
        <w:trPr>
          <w:trHeight w:val="3963"/>
        </w:trPr>
        <w:tc>
          <w:tcPr>
            <w:tcW w:w="817" w:type="dxa"/>
            <w:vAlign w:val="center"/>
          </w:tcPr>
          <w:p w14:paraId="736786E4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2743" w:type="dxa"/>
          </w:tcPr>
          <w:p w14:paraId="65AED415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2378" w:type="dxa"/>
            <w:gridSpan w:val="2"/>
          </w:tcPr>
          <w:p w14:paraId="7F0B222F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607" w:type="dxa"/>
            <w:gridSpan w:val="2"/>
          </w:tcPr>
          <w:p w14:paraId="692B6F3D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42577544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57" w:type="dxa"/>
            <w:gridSpan w:val="2"/>
          </w:tcPr>
          <w:p w14:paraId="303A8014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  <w:p w14:paraId="4F5058F4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08" w:type="dxa"/>
            <w:gridSpan w:val="2"/>
          </w:tcPr>
          <w:p w14:paraId="587172BD" w14:textId="0F14BA77" w:rsidR="00C70557" w:rsidRPr="004D6C65" w:rsidRDefault="003E40C9" w:rsidP="0000575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Цыбакова С.Г.,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главы- начальник отдела экономики и прогнозирования</w:t>
            </w:r>
          </w:p>
        </w:tc>
        <w:tc>
          <w:tcPr>
            <w:tcW w:w="3013" w:type="dxa"/>
            <w:gridSpan w:val="2"/>
          </w:tcPr>
          <w:p w14:paraId="134B9E4B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1320" w:type="dxa"/>
            <w:vAlign w:val="center"/>
          </w:tcPr>
          <w:p w14:paraId="570470B9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C70557" w:rsidRPr="004D6C65" w14:paraId="46550CD3" w14:textId="77777777" w:rsidTr="002F312F">
        <w:trPr>
          <w:trHeight w:val="424"/>
        </w:trPr>
        <w:tc>
          <w:tcPr>
            <w:tcW w:w="817" w:type="dxa"/>
            <w:vAlign w:val="center"/>
          </w:tcPr>
          <w:p w14:paraId="26BBC131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2.3</w:t>
            </w:r>
          </w:p>
        </w:tc>
        <w:tc>
          <w:tcPr>
            <w:tcW w:w="2743" w:type="dxa"/>
          </w:tcPr>
          <w:p w14:paraId="0BEF2B94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Общественная экспертиза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соблюдения ключевых принципов Инвестиционной декларации на заседании Совета</w:t>
            </w:r>
          </w:p>
        </w:tc>
        <w:tc>
          <w:tcPr>
            <w:tcW w:w="2378" w:type="dxa"/>
            <w:gridSpan w:val="2"/>
          </w:tcPr>
          <w:p w14:paraId="716777C6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Вовлечение бизнеса и граждан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296ACAD0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01.06.2019</w:t>
            </w:r>
          </w:p>
          <w:p w14:paraId="00F345FD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FD0A5C6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01.12.2019</w:t>
            </w:r>
          </w:p>
        </w:tc>
        <w:tc>
          <w:tcPr>
            <w:tcW w:w="1757" w:type="dxa"/>
            <w:gridSpan w:val="2"/>
          </w:tcPr>
          <w:p w14:paraId="52744C82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20.06.2019</w:t>
            </w:r>
          </w:p>
          <w:p w14:paraId="52A809AE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3883054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20.12.2019</w:t>
            </w:r>
          </w:p>
        </w:tc>
        <w:tc>
          <w:tcPr>
            <w:tcW w:w="2208" w:type="dxa"/>
            <w:gridSpan w:val="2"/>
          </w:tcPr>
          <w:p w14:paraId="6AB2D15E" w14:textId="328BDDFB" w:rsidR="00C70557" w:rsidRPr="004D6C65" w:rsidRDefault="003E40C9" w:rsidP="00B4051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="0014037A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B40517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председате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ля Совета по развитию </w:t>
            </w:r>
            <w:r w:rsidR="00B40517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малого и среднего предпринимате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</w:p>
        </w:tc>
        <w:tc>
          <w:tcPr>
            <w:tcW w:w="3013" w:type="dxa"/>
            <w:gridSpan w:val="2"/>
          </w:tcPr>
          <w:p w14:paraId="6916EE98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Реквизиты и электронная версия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протокола, да/нет</w:t>
            </w:r>
          </w:p>
        </w:tc>
        <w:tc>
          <w:tcPr>
            <w:tcW w:w="1320" w:type="dxa"/>
            <w:vAlign w:val="center"/>
          </w:tcPr>
          <w:p w14:paraId="2FCC2931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Да</w:t>
            </w:r>
          </w:p>
        </w:tc>
      </w:tr>
      <w:tr w:rsidR="00C70557" w:rsidRPr="000622CC" w14:paraId="0AAE37F7" w14:textId="77777777">
        <w:tc>
          <w:tcPr>
            <w:tcW w:w="15843" w:type="dxa"/>
            <w:gridSpan w:val="13"/>
            <w:vAlign w:val="center"/>
          </w:tcPr>
          <w:p w14:paraId="47D9D431" w14:textId="77777777" w:rsidR="00C70557" w:rsidRPr="004D6C65" w:rsidRDefault="008A1AF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C70557" w:rsidRPr="004D6C65" w14:paraId="07F4F1E0" w14:textId="77777777">
        <w:tc>
          <w:tcPr>
            <w:tcW w:w="817" w:type="dxa"/>
            <w:vAlign w:val="center"/>
          </w:tcPr>
          <w:p w14:paraId="58A5C23D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2743" w:type="dxa"/>
          </w:tcPr>
          <w:p w14:paraId="6A19913F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2378" w:type="dxa"/>
            <w:gridSpan w:val="2"/>
          </w:tcPr>
          <w:p w14:paraId="71E61E16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607" w:type="dxa"/>
            <w:gridSpan w:val="2"/>
          </w:tcPr>
          <w:p w14:paraId="241D2A08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0DE22816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01.03.2019</w:t>
            </w:r>
          </w:p>
        </w:tc>
        <w:tc>
          <w:tcPr>
            <w:tcW w:w="2208" w:type="dxa"/>
            <w:gridSpan w:val="2"/>
          </w:tcPr>
          <w:p w14:paraId="382889CB" w14:textId="77777777" w:rsidR="0014037A" w:rsidRPr="004D6C65" w:rsidRDefault="0014037A" w:rsidP="0014037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Белов В.Ю., </w:t>
            </w:r>
          </w:p>
          <w:p w14:paraId="063AF443" w14:textId="300B4BDC" w:rsidR="0014037A" w:rsidRPr="004D6C65" w:rsidRDefault="0009783A" w:rsidP="0014037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4037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14037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управления жизнеобеспечения</w:t>
            </w:r>
            <w:r w:rsidR="008404B1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4037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имущественных отношений, землепользова</w:t>
            </w:r>
            <w:r w:rsidR="002811A3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 и градостроитель</w:t>
            </w:r>
            <w:r w:rsidR="0014037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ства; </w:t>
            </w:r>
          </w:p>
          <w:p w14:paraId="1EB954B5" w14:textId="77777777" w:rsidR="0014037A" w:rsidRPr="004D6C65" w:rsidRDefault="0014037A" w:rsidP="0014037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46F3573B" w14:textId="75121083" w:rsidR="0014037A" w:rsidRPr="004D6C65" w:rsidRDefault="0014037A" w:rsidP="0014037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6E4F9932" w14:textId="799A242C" w:rsidR="00C70557" w:rsidRPr="004D6C65" w:rsidRDefault="0014037A" w:rsidP="002F312F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7EB507C0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320" w:type="dxa"/>
            <w:vAlign w:val="center"/>
          </w:tcPr>
          <w:p w14:paraId="01F75142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C70557" w:rsidRPr="004D6C65" w14:paraId="7BE95E7F" w14:textId="77777777" w:rsidTr="00BA3053">
        <w:trPr>
          <w:trHeight w:val="4288"/>
        </w:trPr>
        <w:tc>
          <w:tcPr>
            <w:tcW w:w="817" w:type="dxa"/>
            <w:vMerge w:val="restart"/>
            <w:vAlign w:val="center"/>
          </w:tcPr>
          <w:p w14:paraId="5AEFC7E3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3.2</w:t>
            </w:r>
          </w:p>
        </w:tc>
        <w:tc>
          <w:tcPr>
            <w:tcW w:w="2743" w:type="dxa"/>
            <w:vMerge w:val="restart"/>
          </w:tcPr>
          <w:p w14:paraId="3BD43210" w14:textId="77777777" w:rsidR="00C70557" w:rsidRPr="004D6C65" w:rsidRDefault="008A1AFF" w:rsidP="0000575B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0575B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</w:t>
            </w:r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Структурного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подразделения</w:t>
            </w:r>
            <w:proofErr w:type="spellEnd"/>
          </w:p>
        </w:tc>
        <w:tc>
          <w:tcPr>
            <w:tcW w:w="2378" w:type="dxa"/>
            <w:gridSpan w:val="2"/>
            <w:vMerge w:val="restart"/>
          </w:tcPr>
          <w:p w14:paraId="56915BDD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607" w:type="dxa"/>
            <w:gridSpan w:val="2"/>
          </w:tcPr>
          <w:p w14:paraId="217E1523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7CFDB01C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B5A1E8E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21.03.2019</w:t>
            </w:r>
          </w:p>
          <w:p w14:paraId="3B52F525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89351D2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21.06.2019</w:t>
            </w:r>
          </w:p>
          <w:p w14:paraId="46B6ED22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2B41754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21.09.2019</w:t>
            </w:r>
          </w:p>
        </w:tc>
        <w:tc>
          <w:tcPr>
            <w:tcW w:w="1757" w:type="dxa"/>
            <w:gridSpan w:val="2"/>
          </w:tcPr>
          <w:p w14:paraId="01EFD387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20.03.2019</w:t>
            </w:r>
          </w:p>
          <w:p w14:paraId="689285A2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81D7C68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7E3A897B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6B91C83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20.09.2019</w:t>
            </w:r>
          </w:p>
          <w:p w14:paraId="26878590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81BB317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19B241AA" w14:textId="77777777" w:rsidR="0014037A" w:rsidRPr="004D6C65" w:rsidRDefault="0014037A" w:rsidP="0014037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Белов В.Ю., </w:t>
            </w:r>
          </w:p>
          <w:p w14:paraId="668DD519" w14:textId="66366563" w:rsidR="0014037A" w:rsidRPr="004D6C65" w:rsidRDefault="0009783A" w:rsidP="0014037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4037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14037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управления </w:t>
            </w:r>
            <w:proofErr w:type="spellStart"/>
            <w:r w:rsidR="0014037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4037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="00005703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14037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имущественных отношений, </w:t>
            </w:r>
            <w:proofErr w:type="spellStart"/>
            <w:r w:rsidR="0014037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811A3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="002811A3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</w:t>
            </w:r>
            <w:r w:rsidR="0014037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ства; </w:t>
            </w:r>
          </w:p>
          <w:p w14:paraId="6A34FEB7" w14:textId="77777777" w:rsidR="0014037A" w:rsidRPr="004D6C65" w:rsidRDefault="0014037A" w:rsidP="0014037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7A9E7C2B" w14:textId="72CD7265" w:rsidR="00C70557" w:rsidRPr="004D6C65" w:rsidRDefault="0014037A" w:rsidP="002F312F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экономики и прогнозирования</w:t>
            </w:r>
          </w:p>
        </w:tc>
        <w:tc>
          <w:tcPr>
            <w:tcW w:w="3013" w:type="dxa"/>
            <w:gridSpan w:val="2"/>
          </w:tcPr>
          <w:p w14:paraId="2D0E8A30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320" w:type="dxa"/>
            <w:vAlign w:val="center"/>
          </w:tcPr>
          <w:p w14:paraId="21D823FD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C70557" w:rsidRPr="004D6C65" w14:paraId="59610FAC" w14:textId="77777777">
        <w:tc>
          <w:tcPr>
            <w:tcW w:w="817" w:type="dxa"/>
            <w:vMerge/>
            <w:vAlign w:val="center"/>
          </w:tcPr>
          <w:p w14:paraId="42DB3A2E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14:paraId="6F53BCEB" w14:textId="77777777" w:rsidR="00C70557" w:rsidRPr="004D6C65" w:rsidRDefault="00C7055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A8364C6" w14:textId="77777777" w:rsidR="00C70557" w:rsidRPr="004D6C65" w:rsidRDefault="00C7055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1DBE053B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14:paraId="1DDB614E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0430C202" w14:textId="69DE6173" w:rsidR="0014037A" w:rsidRPr="004D6C65" w:rsidRDefault="0014037A" w:rsidP="0014037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Белов В.Ю., </w:t>
            </w:r>
            <w:r w:rsidR="0009783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5D8F83F1" w14:textId="77777777" w:rsidR="0014037A" w:rsidRPr="004D6C65" w:rsidRDefault="0014037A" w:rsidP="0014037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</w:t>
            </w:r>
            <w:r w:rsidR="0009783A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</w:p>
          <w:p w14:paraId="65C59DC0" w14:textId="77777777" w:rsidR="0014037A" w:rsidRPr="004D6C65" w:rsidRDefault="0014037A" w:rsidP="0014037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6941A97C" w14:textId="255B47B8" w:rsidR="0014037A" w:rsidRPr="004D6C65" w:rsidRDefault="0014037A" w:rsidP="0014037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170FF8FA" w14:textId="77777777" w:rsidR="00C70557" w:rsidRPr="004D6C65" w:rsidRDefault="0014037A" w:rsidP="0009783A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экономики и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прогнозирования</w:t>
            </w:r>
          </w:p>
        </w:tc>
        <w:tc>
          <w:tcPr>
            <w:tcW w:w="3013" w:type="dxa"/>
            <w:gridSpan w:val="2"/>
          </w:tcPr>
          <w:p w14:paraId="5ACF5D1E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Количество инвестиционных проектов на сопровождении на конец года, ед.</w:t>
            </w:r>
          </w:p>
        </w:tc>
        <w:tc>
          <w:tcPr>
            <w:tcW w:w="1320" w:type="dxa"/>
          </w:tcPr>
          <w:p w14:paraId="603440FB" w14:textId="77777777" w:rsidR="00C70557" w:rsidRPr="004D6C65" w:rsidRDefault="00C70557" w:rsidP="0014037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FADCB67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муниципальные районы – не менее 2</w:t>
            </w:r>
          </w:p>
        </w:tc>
      </w:tr>
      <w:tr w:rsidR="00C70557" w:rsidRPr="004D6C65" w14:paraId="75AAD231" w14:textId="77777777">
        <w:tc>
          <w:tcPr>
            <w:tcW w:w="817" w:type="dxa"/>
            <w:vAlign w:val="center"/>
          </w:tcPr>
          <w:p w14:paraId="7BA330D8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3.3</w:t>
            </w:r>
          </w:p>
        </w:tc>
        <w:tc>
          <w:tcPr>
            <w:tcW w:w="2743" w:type="dxa"/>
          </w:tcPr>
          <w:p w14:paraId="3E95B5DF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106EF8F7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0C51E41D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3CA8F1D8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852C5FC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5A821835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4BE783EB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BBC9FF9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5E51BF83" w14:textId="1FC198B2" w:rsidR="00C70557" w:rsidRPr="004D6C65" w:rsidRDefault="002811A3" w:rsidP="0050699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председате</w:t>
            </w:r>
            <w:r w:rsidR="0014037A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ля Совета по развитию 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малого и среднего предпринимате</w:t>
            </w:r>
            <w:r w:rsidR="0014037A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</w:p>
        </w:tc>
        <w:tc>
          <w:tcPr>
            <w:tcW w:w="3013" w:type="dxa"/>
            <w:gridSpan w:val="2"/>
          </w:tcPr>
          <w:p w14:paraId="012CFD4E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35FE3E5A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C70557" w:rsidRPr="000622CC" w14:paraId="24C690D2" w14:textId="77777777">
        <w:tc>
          <w:tcPr>
            <w:tcW w:w="15843" w:type="dxa"/>
            <w:gridSpan w:val="13"/>
            <w:vAlign w:val="center"/>
          </w:tcPr>
          <w:p w14:paraId="354EA2C1" w14:textId="77777777" w:rsidR="00C70557" w:rsidRPr="004D6C65" w:rsidRDefault="008A1AF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C70557" w:rsidRPr="000622CC" w14:paraId="0E3E9B47" w14:textId="77777777">
        <w:tc>
          <w:tcPr>
            <w:tcW w:w="817" w:type="dxa"/>
            <w:vAlign w:val="center"/>
          </w:tcPr>
          <w:p w14:paraId="70AE7F6F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4.1</w:t>
            </w:r>
          </w:p>
        </w:tc>
        <w:tc>
          <w:tcPr>
            <w:tcW w:w="2743" w:type="dxa"/>
          </w:tcPr>
          <w:p w14:paraId="715BB989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378" w:type="dxa"/>
            <w:gridSpan w:val="2"/>
          </w:tcPr>
          <w:p w14:paraId="66E9B27B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607" w:type="dxa"/>
            <w:gridSpan w:val="2"/>
          </w:tcPr>
          <w:p w14:paraId="2E710050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4025B88E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22601F9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7264D88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37903FE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49B10D7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BE1D00A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0F6D17E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7CFC203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852D4DD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CBD1228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C6E435A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14:paraId="4D1A9DB9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  <w:p w14:paraId="1121ADBB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412AB82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B4A8C7D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5FC97B0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6541393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27FEA09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04229DF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54D183E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9A7E042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85326BB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901BD36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14:paraId="42C47C09" w14:textId="77777777" w:rsidR="00C70557" w:rsidRPr="004D6C65" w:rsidRDefault="0014037A" w:rsidP="0050699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Понкратов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В.И., руководитель аппарата </w:t>
            </w:r>
          </w:p>
        </w:tc>
        <w:tc>
          <w:tcPr>
            <w:tcW w:w="3013" w:type="dxa"/>
            <w:gridSpan w:val="2"/>
          </w:tcPr>
          <w:p w14:paraId="06D740B0" w14:textId="77777777" w:rsidR="00C70557" w:rsidRPr="004D6C65" w:rsidRDefault="008A1A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320" w:type="dxa"/>
          </w:tcPr>
          <w:p w14:paraId="0AD94422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C177590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муниципальные районы - не менее 10</w:t>
            </w:r>
          </w:p>
          <w:p w14:paraId="3B05EB68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D24C34E" w14:textId="77777777" w:rsidR="00C70557" w:rsidRPr="004D6C65" w:rsidRDefault="00C7055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85E0DF6" w14:textId="609C0036" w:rsidR="001A5610" w:rsidRPr="004D6C65" w:rsidRDefault="001A5610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B4A58D5" w14:textId="77777777" w:rsidR="00C70557" w:rsidRPr="004D6C65" w:rsidRDefault="008A1AF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муниципальные районы - не менее 50</w:t>
            </w:r>
          </w:p>
        </w:tc>
      </w:tr>
      <w:tr w:rsidR="002811A3" w:rsidRPr="004D6C65" w14:paraId="3AF76891" w14:textId="77777777">
        <w:tc>
          <w:tcPr>
            <w:tcW w:w="817" w:type="dxa"/>
            <w:vAlign w:val="center"/>
          </w:tcPr>
          <w:p w14:paraId="12D7B99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4.2</w:t>
            </w:r>
          </w:p>
        </w:tc>
        <w:tc>
          <w:tcPr>
            <w:tcW w:w="2743" w:type="dxa"/>
          </w:tcPr>
          <w:p w14:paraId="78F8155E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Формирование и утверждение плана дополнительного профессионального образования муниципальных служащих на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2019-2020 годы</w:t>
            </w:r>
          </w:p>
        </w:tc>
        <w:tc>
          <w:tcPr>
            <w:tcW w:w="2378" w:type="dxa"/>
            <w:gridSpan w:val="2"/>
          </w:tcPr>
          <w:p w14:paraId="6058C1D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Повышение квалификации муниципальных служащих, курирующих вопросы инвестиционной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деятельности и участвующих в инвестиционном процессе</w:t>
            </w:r>
          </w:p>
        </w:tc>
        <w:tc>
          <w:tcPr>
            <w:tcW w:w="1607" w:type="dxa"/>
            <w:gridSpan w:val="2"/>
          </w:tcPr>
          <w:p w14:paraId="4811375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01.02.2019</w:t>
            </w:r>
          </w:p>
        </w:tc>
        <w:tc>
          <w:tcPr>
            <w:tcW w:w="1757" w:type="dxa"/>
            <w:gridSpan w:val="2"/>
          </w:tcPr>
          <w:p w14:paraId="5784BD1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20.03.2019</w:t>
            </w:r>
          </w:p>
        </w:tc>
        <w:tc>
          <w:tcPr>
            <w:tcW w:w="2208" w:type="dxa"/>
            <w:gridSpan w:val="2"/>
          </w:tcPr>
          <w:p w14:paraId="1A5766A3" w14:textId="0E85B5B5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Понкратов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В.И., руководитель аппарата </w:t>
            </w:r>
          </w:p>
        </w:tc>
        <w:tc>
          <w:tcPr>
            <w:tcW w:w="3013" w:type="dxa"/>
            <w:gridSpan w:val="2"/>
          </w:tcPr>
          <w:p w14:paraId="26094D0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320" w:type="dxa"/>
            <w:vAlign w:val="center"/>
          </w:tcPr>
          <w:p w14:paraId="4DDD399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0AC72C96" w14:textId="77777777">
        <w:tc>
          <w:tcPr>
            <w:tcW w:w="817" w:type="dxa"/>
            <w:vAlign w:val="center"/>
          </w:tcPr>
          <w:p w14:paraId="40734F2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4.3</w:t>
            </w:r>
          </w:p>
        </w:tc>
        <w:tc>
          <w:tcPr>
            <w:tcW w:w="2743" w:type="dxa"/>
          </w:tcPr>
          <w:p w14:paraId="22B15CA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093C03FB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5E71661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3F6632C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EB705D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5E68B5A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720D43E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1F38B6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7738B494" w14:textId="6315F530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13" w:type="dxa"/>
            <w:gridSpan w:val="2"/>
          </w:tcPr>
          <w:p w14:paraId="557485C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723C34E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05A75F38" w14:textId="77777777">
        <w:tc>
          <w:tcPr>
            <w:tcW w:w="15843" w:type="dxa"/>
            <w:gridSpan w:val="13"/>
            <w:vAlign w:val="center"/>
          </w:tcPr>
          <w:p w14:paraId="16062ADF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2811A3" w:rsidRPr="004D6C65" w14:paraId="2A2EE57A" w14:textId="77777777">
        <w:tc>
          <w:tcPr>
            <w:tcW w:w="817" w:type="dxa"/>
            <w:vMerge w:val="restart"/>
            <w:vAlign w:val="center"/>
          </w:tcPr>
          <w:p w14:paraId="00FC8F4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5.1</w:t>
            </w:r>
          </w:p>
        </w:tc>
        <w:tc>
          <w:tcPr>
            <w:tcW w:w="2743" w:type="dxa"/>
            <w:vMerge w:val="restart"/>
          </w:tcPr>
          <w:p w14:paraId="74118FE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2378" w:type="dxa"/>
            <w:gridSpan w:val="2"/>
            <w:vMerge w:val="restart"/>
          </w:tcPr>
          <w:p w14:paraId="60C9729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2B3E1E1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09152F4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CC35EE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01.05.2019</w:t>
            </w:r>
          </w:p>
          <w:p w14:paraId="3E1BBE6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9640EA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01.08.2019</w:t>
            </w:r>
          </w:p>
          <w:p w14:paraId="1E93982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F3FF3F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01.11.2019</w:t>
            </w:r>
          </w:p>
        </w:tc>
        <w:tc>
          <w:tcPr>
            <w:tcW w:w="1757" w:type="dxa"/>
            <w:gridSpan w:val="2"/>
            <w:vMerge w:val="restart"/>
            <w:vAlign w:val="center"/>
          </w:tcPr>
          <w:p w14:paraId="737E491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01.04.2019</w:t>
            </w:r>
          </w:p>
          <w:p w14:paraId="4EC7618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F483D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01.07.2019</w:t>
            </w:r>
          </w:p>
          <w:p w14:paraId="2C72406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61E31F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31.10.2019</w:t>
            </w:r>
          </w:p>
          <w:p w14:paraId="3F70D76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7048D7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  <w:vMerge w:val="restart"/>
          </w:tcPr>
          <w:p w14:paraId="34B40285" w14:textId="632B7F4B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В.В.,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еститель 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председателя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  <w:p w14:paraId="78D17E8E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17F1106A" w14:textId="25994565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68A2BC63" w14:textId="38BF9F50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46221B6C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320" w:type="dxa"/>
            <w:vAlign w:val="center"/>
          </w:tcPr>
          <w:p w14:paraId="2582E8E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4D69CE6B" w14:textId="77777777">
        <w:tc>
          <w:tcPr>
            <w:tcW w:w="817" w:type="dxa"/>
            <w:vMerge/>
            <w:vAlign w:val="center"/>
          </w:tcPr>
          <w:p w14:paraId="64264C30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14:paraId="2C45C99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0C53A53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Merge/>
          </w:tcPr>
          <w:p w14:paraId="7FF6C08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57" w:type="dxa"/>
            <w:gridSpan w:val="2"/>
            <w:vMerge/>
          </w:tcPr>
          <w:p w14:paraId="384574D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08" w:type="dxa"/>
            <w:gridSpan w:val="2"/>
            <w:vMerge/>
          </w:tcPr>
          <w:p w14:paraId="5BA0BFD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40EB68A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320" w:type="dxa"/>
            <w:vAlign w:val="center"/>
          </w:tcPr>
          <w:p w14:paraId="2219A8B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50</w:t>
            </w:r>
          </w:p>
        </w:tc>
      </w:tr>
      <w:tr w:rsidR="002811A3" w:rsidRPr="004D6C65" w14:paraId="70AE011F" w14:textId="77777777">
        <w:tc>
          <w:tcPr>
            <w:tcW w:w="817" w:type="dxa"/>
            <w:vMerge w:val="restart"/>
            <w:vAlign w:val="center"/>
          </w:tcPr>
          <w:p w14:paraId="6F20AE3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5.2</w:t>
            </w:r>
          </w:p>
        </w:tc>
        <w:tc>
          <w:tcPr>
            <w:tcW w:w="2743" w:type="dxa"/>
            <w:vMerge w:val="restart"/>
          </w:tcPr>
          <w:p w14:paraId="53C881E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мониторинга</w:t>
            </w:r>
            <w:proofErr w:type="spellEnd"/>
            <w:proofErr w:type="gram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proofErr w:type="spellEnd"/>
          </w:p>
        </w:tc>
        <w:tc>
          <w:tcPr>
            <w:tcW w:w="2378" w:type="dxa"/>
            <w:gridSpan w:val="2"/>
            <w:vMerge w:val="restart"/>
          </w:tcPr>
          <w:p w14:paraId="4E2C093B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607" w:type="dxa"/>
            <w:gridSpan w:val="2"/>
          </w:tcPr>
          <w:p w14:paraId="0A6AEA8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42B3616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76ACA6FF" w14:textId="1CC2A7C1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В.В.,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председателя Совета по развитию малого 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и среднего предпринимательства</w:t>
            </w:r>
          </w:p>
          <w:p w14:paraId="588F8B2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15D972FE" w14:textId="2B0F9622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454886B9" w14:textId="215FB031" w:rsidR="002811A3" w:rsidRPr="004D6C65" w:rsidRDefault="002811A3" w:rsidP="002F312F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0A653E6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Уровень выполнения решений Совета в соответствии с утвержденными протоколами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заседаний, %</w:t>
            </w:r>
          </w:p>
        </w:tc>
        <w:tc>
          <w:tcPr>
            <w:tcW w:w="1320" w:type="dxa"/>
            <w:vAlign w:val="center"/>
          </w:tcPr>
          <w:p w14:paraId="69189F8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не менее 80</w:t>
            </w:r>
          </w:p>
        </w:tc>
      </w:tr>
      <w:tr w:rsidR="002811A3" w:rsidRPr="004D6C65" w14:paraId="0C42911C" w14:textId="77777777">
        <w:tc>
          <w:tcPr>
            <w:tcW w:w="817" w:type="dxa"/>
            <w:vMerge/>
            <w:vAlign w:val="center"/>
          </w:tcPr>
          <w:p w14:paraId="5E6DE9BC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14:paraId="39ACCBA8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350DB743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14:paraId="6A3C46E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2578E34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9B4396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01.04.2019</w:t>
            </w:r>
          </w:p>
          <w:p w14:paraId="020B85C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F18F1B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01.07.2019</w:t>
            </w:r>
          </w:p>
          <w:p w14:paraId="4AFD2CE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DB098B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01.11.2019</w:t>
            </w:r>
          </w:p>
        </w:tc>
        <w:tc>
          <w:tcPr>
            <w:tcW w:w="1757" w:type="dxa"/>
            <w:gridSpan w:val="2"/>
          </w:tcPr>
          <w:p w14:paraId="2ADECB6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20.03.2019</w:t>
            </w:r>
          </w:p>
          <w:p w14:paraId="402D965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FEE623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673B08E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ED0C0A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20.10.2019</w:t>
            </w:r>
          </w:p>
          <w:p w14:paraId="097CD9B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5B8D05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6E1C8BEA" w14:textId="4718F799" w:rsidR="002811A3" w:rsidRPr="004D6C65" w:rsidRDefault="002F312F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В.В.,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</w:t>
            </w:r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ля Совета по развитию малого и среднего </w:t>
            </w:r>
            <w:proofErr w:type="spellStart"/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  <w:p w14:paraId="58307DB4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5753393B" w14:textId="51AA7D73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2EC77A48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35AADA9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320" w:type="dxa"/>
            <w:vAlign w:val="center"/>
          </w:tcPr>
          <w:p w14:paraId="768FF8A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4</w:t>
            </w:r>
          </w:p>
        </w:tc>
      </w:tr>
      <w:tr w:rsidR="002811A3" w:rsidRPr="004D6C65" w14:paraId="295CD309" w14:textId="77777777">
        <w:tc>
          <w:tcPr>
            <w:tcW w:w="817" w:type="dxa"/>
            <w:vMerge/>
            <w:vAlign w:val="center"/>
          </w:tcPr>
          <w:p w14:paraId="70C59771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14:paraId="674FB3B3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7ADB85C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14:paraId="5E86958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6C247DC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4EF9BAD8" w14:textId="540FDC5C" w:rsidR="002811A3" w:rsidRPr="004D6C65" w:rsidRDefault="002F312F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В.В.,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</w:t>
            </w:r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ля Совета по развитию малого и среднего </w:t>
            </w:r>
            <w:proofErr w:type="spellStart"/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  <w:p w14:paraId="5D81C702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56BC900F" w14:textId="4C1C2070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отдела </w:t>
            </w:r>
          </w:p>
          <w:p w14:paraId="71C31E38" w14:textId="6394A68F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656B3DF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Наличие годового отчета о деятельности Совета, да/нет</w:t>
            </w:r>
          </w:p>
        </w:tc>
        <w:tc>
          <w:tcPr>
            <w:tcW w:w="1320" w:type="dxa"/>
            <w:vAlign w:val="center"/>
          </w:tcPr>
          <w:p w14:paraId="5E34C45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1200B879" w14:textId="77777777">
        <w:tc>
          <w:tcPr>
            <w:tcW w:w="817" w:type="dxa"/>
            <w:vMerge w:val="restart"/>
            <w:vAlign w:val="center"/>
          </w:tcPr>
          <w:p w14:paraId="6918D82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5.3</w:t>
            </w:r>
          </w:p>
        </w:tc>
        <w:tc>
          <w:tcPr>
            <w:tcW w:w="2743" w:type="dxa"/>
            <w:vMerge w:val="restart"/>
          </w:tcPr>
          <w:p w14:paraId="7929793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Информационное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освещение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proofErr w:type="spellEnd"/>
          </w:p>
        </w:tc>
        <w:tc>
          <w:tcPr>
            <w:tcW w:w="2378" w:type="dxa"/>
            <w:gridSpan w:val="2"/>
            <w:vMerge w:val="restart"/>
          </w:tcPr>
          <w:p w14:paraId="471BB7B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607" w:type="dxa"/>
            <w:gridSpan w:val="2"/>
            <w:vAlign w:val="center"/>
          </w:tcPr>
          <w:p w14:paraId="0D6338F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14:paraId="328CA3D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58760F40" w14:textId="215E2255" w:rsidR="002811A3" w:rsidRPr="004D6C65" w:rsidRDefault="002F312F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В.В.,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</w:t>
            </w:r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ля Совета по развитию малого и среднего </w:t>
            </w:r>
            <w:proofErr w:type="spellStart"/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811A3"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  <w:p w14:paraId="4433E12B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1551FD13" w14:textId="1D64A875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47B77024" w14:textId="56A3AA16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6355F71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информационных сообщений о каждом заседании Совета в различных источниках (ТВ, публикации в печатных и </w:t>
            </w:r>
            <w:proofErr w:type="gram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Интернет изданиях</w:t>
            </w:r>
            <w:proofErr w:type="gram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социальных сетях; информационные стенды/ТВ экран в здании администрации и др.), ед.</w:t>
            </w:r>
          </w:p>
        </w:tc>
        <w:tc>
          <w:tcPr>
            <w:tcW w:w="1320" w:type="dxa"/>
            <w:vAlign w:val="center"/>
          </w:tcPr>
          <w:p w14:paraId="73F4D0F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4</w:t>
            </w:r>
          </w:p>
        </w:tc>
      </w:tr>
      <w:tr w:rsidR="002811A3" w:rsidRPr="004D6C65" w14:paraId="5E64E231" w14:textId="77777777">
        <w:trPr>
          <w:trHeight w:val="279"/>
        </w:trPr>
        <w:tc>
          <w:tcPr>
            <w:tcW w:w="817" w:type="dxa"/>
            <w:vMerge/>
            <w:vAlign w:val="center"/>
          </w:tcPr>
          <w:p w14:paraId="40B1A471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14:paraId="79FE5C83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2E300926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03DBBE8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14:paraId="20287AE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4C0015E2" w14:textId="1BF9EFC1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В.В.,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еститель 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председателя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  <w:p w14:paraId="3A5465C1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52D0711B" w14:textId="6E5A54C2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21900A67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  <w:p w14:paraId="2DEBD2FB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4B09BE8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Ссылки на размещение на официальном Интернет-ресурсе МО и Инвестиционном портале Приморского края</w:t>
            </w:r>
            <w:r w:rsidRPr="004D6C65">
              <w:rPr>
                <w:rFonts w:ascii="Times New Roman" w:hAnsi="Times New Roman" w:cs="Times New Roman"/>
                <w:color w:val="00B050"/>
                <w:sz w:val="26"/>
                <w:szCs w:val="26"/>
                <w:lang w:val="ru-RU"/>
              </w:rPr>
              <w:t xml:space="preserve">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320" w:type="dxa"/>
            <w:vAlign w:val="center"/>
          </w:tcPr>
          <w:p w14:paraId="4FDFF91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139ACBA1" w14:textId="77777777">
        <w:tc>
          <w:tcPr>
            <w:tcW w:w="817" w:type="dxa"/>
            <w:vAlign w:val="center"/>
          </w:tcPr>
          <w:p w14:paraId="5F465A0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5.4</w:t>
            </w:r>
          </w:p>
        </w:tc>
        <w:tc>
          <w:tcPr>
            <w:tcW w:w="2743" w:type="dxa"/>
          </w:tcPr>
          <w:p w14:paraId="28F88B6C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Общественная экспертиза на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заседании Совета</w:t>
            </w:r>
          </w:p>
        </w:tc>
        <w:tc>
          <w:tcPr>
            <w:tcW w:w="2378" w:type="dxa"/>
            <w:gridSpan w:val="2"/>
          </w:tcPr>
          <w:p w14:paraId="62096FA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Вовлечение бизнеса и граждан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1F0CFCB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01.06.2019</w:t>
            </w:r>
          </w:p>
          <w:p w14:paraId="5048926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B2699D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01.12.2019</w:t>
            </w:r>
          </w:p>
        </w:tc>
        <w:tc>
          <w:tcPr>
            <w:tcW w:w="1757" w:type="dxa"/>
            <w:gridSpan w:val="2"/>
          </w:tcPr>
          <w:p w14:paraId="62E9C8E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20.06.2019</w:t>
            </w:r>
          </w:p>
          <w:p w14:paraId="3DCDAF1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6C30FC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20.12.2019</w:t>
            </w:r>
          </w:p>
        </w:tc>
        <w:tc>
          <w:tcPr>
            <w:tcW w:w="2208" w:type="dxa"/>
            <w:gridSpan w:val="2"/>
          </w:tcPr>
          <w:p w14:paraId="543FFF08" w14:textId="2D167441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 xml:space="preserve">председателя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13" w:type="dxa"/>
            <w:gridSpan w:val="2"/>
          </w:tcPr>
          <w:p w14:paraId="3627BE4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Реквизиты и электронная версия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протокола, да/нет</w:t>
            </w:r>
          </w:p>
        </w:tc>
        <w:tc>
          <w:tcPr>
            <w:tcW w:w="1320" w:type="dxa"/>
            <w:vAlign w:val="center"/>
          </w:tcPr>
          <w:p w14:paraId="2DBBAAF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Да</w:t>
            </w:r>
          </w:p>
        </w:tc>
      </w:tr>
      <w:tr w:rsidR="002811A3" w:rsidRPr="000622CC" w14:paraId="13B3D838" w14:textId="77777777">
        <w:tc>
          <w:tcPr>
            <w:tcW w:w="15843" w:type="dxa"/>
            <w:gridSpan w:val="13"/>
            <w:vAlign w:val="center"/>
          </w:tcPr>
          <w:p w14:paraId="3482A9AB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2811A3" w:rsidRPr="004D6C65" w14:paraId="10146B84" w14:textId="77777777">
        <w:tc>
          <w:tcPr>
            <w:tcW w:w="817" w:type="dxa"/>
            <w:vMerge w:val="restart"/>
            <w:vAlign w:val="center"/>
          </w:tcPr>
          <w:p w14:paraId="757AA0A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6.1</w:t>
            </w:r>
          </w:p>
        </w:tc>
        <w:tc>
          <w:tcPr>
            <w:tcW w:w="2743" w:type="dxa"/>
            <w:vMerge w:val="restart"/>
          </w:tcPr>
          <w:p w14:paraId="7C72FFDC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2378" w:type="dxa"/>
            <w:gridSpan w:val="2"/>
            <w:vMerge w:val="restart"/>
          </w:tcPr>
          <w:p w14:paraId="62CE943B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1607" w:type="dxa"/>
            <w:gridSpan w:val="2"/>
          </w:tcPr>
          <w:p w14:paraId="2A19784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2E27CAE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14:paraId="47A0DA76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00E9BE15" w14:textId="0842B8E1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549B6311" w14:textId="5410C0AC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68346DC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320" w:type="dxa"/>
            <w:vAlign w:val="center"/>
          </w:tcPr>
          <w:p w14:paraId="3E63A74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11310DF4" w14:textId="77777777">
        <w:trPr>
          <w:trHeight w:val="1645"/>
        </w:trPr>
        <w:tc>
          <w:tcPr>
            <w:tcW w:w="817" w:type="dxa"/>
            <w:vMerge/>
            <w:vAlign w:val="center"/>
          </w:tcPr>
          <w:p w14:paraId="7A6D66F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14:paraId="52130A09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3F74D70F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14:paraId="006B217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28F04D0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25C76A6C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6E4A79A6" w14:textId="60F8F8FD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3A29D7A5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  <w:p w14:paraId="72429A3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002463C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320" w:type="dxa"/>
            <w:vAlign w:val="center"/>
          </w:tcPr>
          <w:p w14:paraId="0F1419D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0F770D62" w14:textId="77777777">
        <w:tc>
          <w:tcPr>
            <w:tcW w:w="817" w:type="dxa"/>
            <w:vMerge w:val="restart"/>
            <w:vAlign w:val="center"/>
          </w:tcPr>
          <w:p w14:paraId="21F1033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6.2</w:t>
            </w:r>
          </w:p>
        </w:tc>
        <w:tc>
          <w:tcPr>
            <w:tcW w:w="2743" w:type="dxa"/>
            <w:vMerge w:val="restart"/>
          </w:tcPr>
          <w:p w14:paraId="3616370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Разработка и размещение:</w:t>
            </w:r>
          </w:p>
          <w:p w14:paraId="0D48C00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14:paraId="3AFAF1BB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14:paraId="4818671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1607" w:type="dxa"/>
            <w:gridSpan w:val="2"/>
            <w:vAlign w:val="center"/>
          </w:tcPr>
          <w:p w14:paraId="6B37436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14:paraId="4222B2A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20.03.2019</w:t>
            </w:r>
          </w:p>
        </w:tc>
        <w:tc>
          <w:tcPr>
            <w:tcW w:w="2208" w:type="dxa"/>
            <w:gridSpan w:val="2"/>
          </w:tcPr>
          <w:p w14:paraId="482C3C2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Стащенко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Н.В., помощник глав по программному обеспечению и технической защите информации;</w:t>
            </w:r>
          </w:p>
          <w:p w14:paraId="640BB62C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30589D50" w14:textId="3C0329A5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5297CC0B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247BB4D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320" w:type="dxa"/>
            <w:vAlign w:val="center"/>
          </w:tcPr>
          <w:p w14:paraId="38D6473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5E1B4037" w14:textId="77777777">
        <w:tc>
          <w:tcPr>
            <w:tcW w:w="817" w:type="dxa"/>
            <w:vMerge/>
            <w:vAlign w:val="center"/>
          </w:tcPr>
          <w:p w14:paraId="65491A8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408A9FA7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211BACE0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3DC3D3B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14:paraId="1C9E9C4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20.03.2019</w:t>
            </w:r>
          </w:p>
        </w:tc>
        <w:tc>
          <w:tcPr>
            <w:tcW w:w="2208" w:type="dxa"/>
            <w:gridSpan w:val="2"/>
          </w:tcPr>
          <w:p w14:paraId="0BDE267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Стащенко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Н.В., помощник глав по программному обеспечению и технической защите информации;</w:t>
            </w:r>
          </w:p>
          <w:p w14:paraId="647742F4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4E5077A9" w14:textId="59F6575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000B7341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5251247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320" w:type="dxa"/>
            <w:vAlign w:val="center"/>
          </w:tcPr>
          <w:p w14:paraId="0DF07DE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более 7</w:t>
            </w:r>
          </w:p>
        </w:tc>
      </w:tr>
      <w:tr w:rsidR="002811A3" w:rsidRPr="004D6C65" w14:paraId="1BD3FCBF" w14:textId="77777777">
        <w:trPr>
          <w:trHeight w:val="2805"/>
        </w:trPr>
        <w:tc>
          <w:tcPr>
            <w:tcW w:w="817" w:type="dxa"/>
            <w:vMerge/>
            <w:vAlign w:val="center"/>
          </w:tcPr>
          <w:p w14:paraId="567B5F6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560737E6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6DF851B6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6A63A72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14:paraId="0C11777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20.03.2019</w:t>
            </w:r>
          </w:p>
        </w:tc>
        <w:tc>
          <w:tcPr>
            <w:tcW w:w="2208" w:type="dxa"/>
            <w:gridSpan w:val="2"/>
          </w:tcPr>
          <w:p w14:paraId="1521BFD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Стащенко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Н.В., помощник главы по программному обеспечению и технической защите информации;</w:t>
            </w:r>
          </w:p>
          <w:p w14:paraId="4AC9753E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2DA3B912" w14:textId="587A845F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7CFFB071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7820D52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1E9D83B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42765698" w14:textId="77777777">
        <w:tc>
          <w:tcPr>
            <w:tcW w:w="817" w:type="dxa"/>
            <w:vAlign w:val="center"/>
          </w:tcPr>
          <w:p w14:paraId="2E93F45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6.3</w:t>
            </w:r>
          </w:p>
        </w:tc>
        <w:tc>
          <w:tcPr>
            <w:tcW w:w="2743" w:type="dxa"/>
          </w:tcPr>
          <w:p w14:paraId="7D1290D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Продвижение Инвестиционного раздела</w:t>
            </w:r>
          </w:p>
        </w:tc>
        <w:tc>
          <w:tcPr>
            <w:tcW w:w="2378" w:type="dxa"/>
            <w:gridSpan w:val="2"/>
          </w:tcPr>
          <w:p w14:paraId="4C4B680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607" w:type="dxa"/>
            <w:gridSpan w:val="2"/>
          </w:tcPr>
          <w:p w14:paraId="03E2281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16299F0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14:paraId="55C695C0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Стащенко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Н.В., помощник глав по программному обеспечению и технической защите информации;</w:t>
            </w:r>
          </w:p>
          <w:p w14:paraId="3E6BC828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47EA8577" w14:textId="06556E86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5A4E9B07" w14:textId="0DE64570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149E433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Прирост числа посетителей Инвестиционного раздела по итогам года, %</w:t>
            </w:r>
          </w:p>
        </w:tc>
        <w:tc>
          <w:tcPr>
            <w:tcW w:w="1320" w:type="dxa"/>
            <w:vAlign w:val="center"/>
          </w:tcPr>
          <w:p w14:paraId="16868A5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10</w:t>
            </w:r>
          </w:p>
        </w:tc>
      </w:tr>
      <w:tr w:rsidR="002811A3" w:rsidRPr="004D6C65" w14:paraId="3C0B773B" w14:textId="77777777">
        <w:tc>
          <w:tcPr>
            <w:tcW w:w="817" w:type="dxa"/>
            <w:vAlign w:val="center"/>
          </w:tcPr>
          <w:p w14:paraId="50E4CC0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6.4</w:t>
            </w:r>
          </w:p>
        </w:tc>
        <w:tc>
          <w:tcPr>
            <w:tcW w:w="2743" w:type="dxa"/>
          </w:tcPr>
          <w:p w14:paraId="7473F4F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378" w:type="dxa"/>
            <w:gridSpan w:val="2"/>
          </w:tcPr>
          <w:p w14:paraId="1F89B26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607" w:type="dxa"/>
            <w:gridSpan w:val="2"/>
          </w:tcPr>
          <w:p w14:paraId="008EBB7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7EBAA31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590F818C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42E9B54C" w14:textId="2208D34C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2843142C" w14:textId="77DD25CF" w:rsidR="002811A3" w:rsidRPr="004D6C65" w:rsidRDefault="002811A3" w:rsidP="00BC51ED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</w:tc>
        <w:tc>
          <w:tcPr>
            <w:tcW w:w="3013" w:type="dxa"/>
            <w:gridSpan w:val="2"/>
          </w:tcPr>
          <w:p w14:paraId="306995D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1320" w:type="dxa"/>
            <w:vAlign w:val="center"/>
          </w:tcPr>
          <w:p w14:paraId="5DA5C88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1</w:t>
            </w:r>
          </w:p>
        </w:tc>
      </w:tr>
      <w:tr w:rsidR="002811A3" w:rsidRPr="004D6C65" w14:paraId="17AF82A8" w14:textId="77777777">
        <w:tc>
          <w:tcPr>
            <w:tcW w:w="817" w:type="dxa"/>
            <w:vAlign w:val="center"/>
          </w:tcPr>
          <w:p w14:paraId="1EE9DA2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6.5</w:t>
            </w:r>
          </w:p>
        </w:tc>
        <w:tc>
          <w:tcPr>
            <w:tcW w:w="2743" w:type="dxa"/>
          </w:tcPr>
          <w:p w14:paraId="0C626A6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3698A44C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18E3B7E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7312C68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257DA7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6F6455B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7738B1C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508318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3660B7A0" w14:textId="702CEEEA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13" w:type="dxa"/>
            <w:gridSpan w:val="2"/>
          </w:tcPr>
          <w:p w14:paraId="377135B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0D2676F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433FA400" w14:textId="77777777">
        <w:tc>
          <w:tcPr>
            <w:tcW w:w="15843" w:type="dxa"/>
            <w:gridSpan w:val="13"/>
            <w:vAlign w:val="center"/>
          </w:tcPr>
          <w:p w14:paraId="43342A18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2811A3" w:rsidRPr="004D6C65" w14:paraId="3E7CAADF" w14:textId="77777777">
        <w:tc>
          <w:tcPr>
            <w:tcW w:w="817" w:type="dxa"/>
            <w:vAlign w:val="center"/>
          </w:tcPr>
          <w:p w14:paraId="7B83603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7.1</w:t>
            </w:r>
          </w:p>
        </w:tc>
        <w:tc>
          <w:tcPr>
            <w:tcW w:w="2743" w:type="dxa"/>
          </w:tcPr>
          <w:p w14:paraId="7A0E7A5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2378" w:type="dxa"/>
            <w:gridSpan w:val="2"/>
          </w:tcPr>
          <w:p w14:paraId="18773D9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Актуальная версия утвержденного Плана</w:t>
            </w:r>
          </w:p>
        </w:tc>
        <w:tc>
          <w:tcPr>
            <w:tcW w:w="1607" w:type="dxa"/>
            <w:gridSpan w:val="2"/>
          </w:tcPr>
          <w:p w14:paraId="318253F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6FDC3EF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F6761F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14:paraId="6C26266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  <w:p w14:paraId="0E9C505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DC36E2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14:paraId="6D669A3F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Цыбакова С.Г., </w:t>
            </w:r>
          </w:p>
          <w:p w14:paraId="1438644A" w14:textId="236CFE4E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главы- начальник отдела </w:t>
            </w:r>
          </w:p>
          <w:p w14:paraId="526C3908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экономики и прогнозирования</w:t>
            </w:r>
          </w:p>
          <w:p w14:paraId="1CD4D30E" w14:textId="7BFBBE5E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2BB19030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13" w:type="dxa"/>
            <w:gridSpan w:val="2"/>
          </w:tcPr>
          <w:p w14:paraId="55F53B9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Электронная версия утвержденного Плана и ссылка на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3BFB9B2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1A0DD8E6" w14:textId="77777777">
        <w:tc>
          <w:tcPr>
            <w:tcW w:w="817" w:type="dxa"/>
            <w:vAlign w:val="center"/>
          </w:tcPr>
          <w:p w14:paraId="4FB3F63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7.2</w:t>
            </w:r>
          </w:p>
        </w:tc>
        <w:tc>
          <w:tcPr>
            <w:tcW w:w="2743" w:type="dxa"/>
          </w:tcPr>
          <w:p w14:paraId="45F9879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10D30C5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0B8C20D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19D4D8C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58C5F9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453C313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313A0E5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B45BC6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5D59CB94" w14:textId="756AE75F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13" w:type="dxa"/>
            <w:gridSpan w:val="2"/>
          </w:tcPr>
          <w:p w14:paraId="58E3D8E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38045A6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515F1646" w14:textId="77777777">
        <w:trPr>
          <w:trHeight w:val="90"/>
        </w:trPr>
        <w:tc>
          <w:tcPr>
            <w:tcW w:w="15843" w:type="dxa"/>
            <w:gridSpan w:val="13"/>
            <w:vAlign w:val="center"/>
          </w:tcPr>
          <w:p w14:paraId="2046A61B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2811A3" w:rsidRPr="004D6C65" w14:paraId="020597FF" w14:textId="77777777" w:rsidTr="005A5AE1">
        <w:trPr>
          <w:trHeight w:val="90"/>
        </w:trPr>
        <w:tc>
          <w:tcPr>
            <w:tcW w:w="817" w:type="dxa"/>
            <w:vAlign w:val="center"/>
          </w:tcPr>
          <w:p w14:paraId="47E66BA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8.1</w:t>
            </w:r>
          </w:p>
        </w:tc>
        <w:tc>
          <w:tcPr>
            <w:tcW w:w="2743" w:type="dxa"/>
          </w:tcPr>
          <w:p w14:paraId="6DBD8311" w14:textId="77777777" w:rsidR="002811A3" w:rsidRPr="004D6C65" w:rsidRDefault="002811A3" w:rsidP="005A5A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378" w:type="dxa"/>
            <w:gridSpan w:val="2"/>
          </w:tcPr>
          <w:p w14:paraId="1A5A1E5C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607" w:type="dxa"/>
            <w:gridSpan w:val="2"/>
          </w:tcPr>
          <w:p w14:paraId="0E4B7A9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00AA3A5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D8DB6E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14:paraId="60AEDA2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  <w:p w14:paraId="2EF47A9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40F3E8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14:paraId="07DFAFAC" w14:textId="740654C3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2B63041F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(в части, касающейся анализа ставок арендной платы за земельные участки);</w:t>
            </w:r>
          </w:p>
          <w:p w14:paraId="10A1DA4D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Пограничное городское поселение,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Жариковское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Сергеевское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сельские  поселения</w:t>
            </w:r>
            <w:proofErr w:type="gram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(в части, касающейся анализа ставок земельного налога)</w:t>
            </w:r>
          </w:p>
        </w:tc>
        <w:tc>
          <w:tcPr>
            <w:tcW w:w="3013" w:type="dxa"/>
            <w:gridSpan w:val="2"/>
          </w:tcPr>
          <w:p w14:paraId="2C4088E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Отчет о проведенном анализе, да/нет</w:t>
            </w:r>
          </w:p>
        </w:tc>
        <w:tc>
          <w:tcPr>
            <w:tcW w:w="1320" w:type="dxa"/>
            <w:vAlign w:val="center"/>
          </w:tcPr>
          <w:p w14:paraId="42D1B47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50BB8A65" w14:textId="77777777">
        <w:trPr>
          <w:trHeight w:val="90"/>
        </w:trPr>
        <w:tc>
          <w:tcPr>
            <w:tcW w:w="817" w:type="dxa"/>
            <w:vAlign w:val="center"/>
          </w:tcPr>
          <w:p w14:paraId="2BA4C5C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8.2</w:t>
            </w:r>
          </w:p>
        </w:tc>
        <w:tc>
          <w:tcPr>
            <w:tcW w:w="2743" w:type="dxa"/>
          </w:tcPr>
          <w:p w14:paraId="6B449A0B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2378" w:type="dxa"/>
            <w:gridSpan w:val="2"/>
          </w:tcPr>
          <w:p w14:paraId="41D689AA" w14:textId="263D0824" w:rsidR="002811A3" w:rsidRPr="004D6C65" w:rsidRDefault="002811A3" w:rsidP="005A5A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Установление льготных </w:t>
            </w:r>
            <w:r w:rsidR="005A5AE1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ставок арендной платы земельных участков для приоритетных видов экономической деятельности</w:t>
            </w:r>
          </w:p>
        </w:tc>
        <w:tc>
          <w:tcPr>
            <w:tcW w:w="1607" w:type="dxa"/>
            <w:gridSpan w:val="2"/>
          </w:tcPr>
          <w:p w14:paraId="5E6C075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716354F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AC0AF2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14:paraId="1D0C300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  <w:p w14:paraId="779B539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CE3641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14:paraId="59DC7AD8" w14:textId="4EC1CB7C" w:rsidR="005A5AE1" w:rsidRPr="004D6C65" w:rsidRDefault="005A5AE1" w:rsidP="005A5AE1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7A61A1D5" w14:textId="43442C35" w:rsidR="005A5AE1" w:rsidRPr="004D6C65" w:rsidRDefault="005A5AE1" w:rsidP="005A5AE1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</w:p>
          <w:p w14:paraId="5A826BF0" w14:textId="0E8A61C4" w:rsidR="002811A3" w:rsidRPr="004D6C65" w:rsidRDefault="005A5AE1" w:rsidP="005A5AE1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13" w:type="dxa"/>
            <w:gridSpan w:val="2"/>
          </w:tcPr>
          <w:p w14:paraId="5873C3E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6C2E8BF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7432420F" w14:textId="77777777">
        <w:trPr>
          <w:trHeight w:val="90"/>
        </w:trPr>
        <w:tc>
          <w:tcPr>
            <w:tcW w:w="817" w:type="dxa"/>
            <w:vAlign w:val="center"/>
          </w:tcPr>
          <w:p w14:paraId="45B9299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8.3</w:t>
            </w:r>
          </w:p>
        </w:tc>
        <w:tc>
          <w:tcPr>
            <w:tcW w:w="2743" w:type="dxa"/>
          </w:tcPr>
          <w:p w14:paraId="6B7E85E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6FE5257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44DB725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31BE564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E0110D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39EF547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2D88C6D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3408C2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0E4EA066" w14:textId="591CF200" w:rsidR="002811A3" w:rsidRPr="004D6C65" w:rsidRDefault="002811A3" w:rsidP="005A5A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13" w:type="dxa"/>
            <w:gridSpan w:val="2"/>
          </w:tcPr>
          <w:p w14:paraId="796C1AE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435021E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443FCFC3" w14:textId="77777777">
        <w:trPr>
          <w:trHeight w:val="90"/>
        </w:trPr>
        <w:tc>
          <w:tcPr>
            <w:tcW w:w="15843" w:type="dxa"/>
            <w:gridSpan w:val="13"/>
            <w:vAlign w:val="center"/>
          </w:tcPr>
          <w:p w14:paraId="471D25CC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муниципально</w:t>
            </w:r>
            <w:proofErr w:type="spellEnd"/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-частного партнерства</w:t>
            </w:r>
          </w:p>
        </w:tc>
      </w:tr>
      <w:tr w:rsidR="002811A3" w:rsidRPr="004D6C65" w14:paraId="34742C95" w14:textId="77777777">
        <w:trPr>
          <w:trHeight w:val="90"/>
        </w:trPr>
        <w:tc>
          <w:tcPr>
            <w:tcW w:w="817" w:type="dxa"/>
            <w:vAlign w:val="center"/>
          </w:tcPr>
          <w:p w14:paraId="5F123EB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9.1</w:t>
            </w:r>
          </w:p>
        </w:tc>
        <w:tc>
          <w:tcPr>
            <w:tcW w:w="2743" w:type="dxa"/>
            <w:vAlign w:val="center"/>
          </w:tcPr>
          <w:p w14:paraId="59FCA1E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Разработка и размещение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муниципальной нормативной правовой базы, определяющий:</w:t>
            </w:r>
          </w:p>
          <w:p w14:paraId="4BDC40A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орган, осуществляющий полномочия в сфере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муниципально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-частного партнерства;</w:t>
            </w:r>
          </w:p>
          <w:p w14:paraId="5BA9652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2378" w:type="dxa"/>
            <w:gridSpan w:val="2"/>
          </w:tcPr>
          <w:p w14:paraId="0C99F67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Нормативное закрепление на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муниципальном уровне процедуры реализации проектов с использованием механизма концессии и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муниципально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-частного партнерства (далее – МЧП)</w:t>
            </w:r>
          </w:p>
        </w:tc>
        <w:tc>
          <w:tcPr>
            <w:tcW w:w="1607" w:type="dxa"/>
            <w:gridSpan w:val="2"/>
          </w:tcPr>
          <w:p w14:paraId="098FF0C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01.02.2019</w:t>
            </w:r>
          </w:p>
        </w:tc>
        <w:tc>
          <w:tcPr>
            <w:tcW w:w="1757" w:type="dxa"/>
            <w:gridSpan w:val="2"/>
          </w:tcPr>
          <w:p w14:paraId="721567D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01.04.2019</w:t>
            </w:r>
          </w:p>
        </w:tc>
        <w:tc>
          <w:tcPr>
            <w:tcW w:w="2208" w:type="dxa"/>
            <w:gridSpan w:val="2"/>
          </w:tcPr>
          <w:p w14:paraId="3A3EC4D5" w14:textId="50D4C62C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1511EBBC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B8D424B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  <w:p w14:paraId="25351D86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01BA754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Реквизиты и электронная версия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</w:tcPr>
          <w:p w14:paraId="6931BED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Да</w:t>
            </w:r>
          </w:p>
        </w:tc>
      </w:tr>
      <w:tr w:rsidR="002811A3" w:rsidRPr="004D6C65" w14:paraId="4DD92076" w14:textId="77777777">
        <w:trPr>
          <w:trHeight w:val="90"/>
        </w:trPr>
        <w:tc>
          <w:tcPr>
            <w:tcW w:w="817" w:type="dxa"/>
            <w:vMerge w:val="restart"/>
            <w:vAlign w:val="center"/>
          </w:tcPr>
          <w:p w14:paraId="67DF2A1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9.2</w:t>
            </w:r>
          </w:p>
        </w:tc>
        <w:tc>
          <w:tcPr>
            <w:tcW w:w="2743" w:type="dxa"/>
            <w:vMerge w:val="restart"/>
          </w:tcPr>
          <w:p w14:paraId="775FA081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Формирование, утверждение и размещение:</w:t>
            </w:r>
          </w:p>
          <w:p w14:paraId="2A9D6C60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14:paraId="74536DEC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2378" w:type="dxa"/>
            <w:gridSpan w:val="2"/>
            <w:vMerge w:val="restart"/>
          </w:tcPr>
          <w:p w14:paraId="3FACE8C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607" w:type="dxa"/>
            <w:gridSpan w:val="2"/>
            <w:vAlign w:val="center"/>
          </w:tcPr>
          <w:p w14:paraId="676ADF7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0A0B31B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A7F2BBE" w14:textId="5A533912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01.11.2019</w:t>
            </w:r>
          </w:p>
        </w:tc>
        <w:tc>
          <w:tcPr>
            <w:tcW w:w="1757" w:type="dxa"/>
            <w:gridSpan w:val="2"/>
            <w:vAlign w:val="center"/>
          </w:tcPr>
          <w:p w14:paraId="2BBE184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36B71A9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984CE4E" w14:textId="2AEACE1B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14:paraId="66EB54EF" w14:textId="582D1E03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6D26436A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FF53D9B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Пограничное городское поселение </w:t>
            </w:r>
          </w:p>
        </w:tc>
        <w:tc>
          <w:tcPr>
            <w:tcW w:w="3013" w:type="dxa"/>
            <w:gridSpan w:val="2"/>
          </w:tcPr>
          <w:p w14:paraId="2E49462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4C149D0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6231E13B" w14:textId="77777777" w:rsidTr="00BA3053">
        <w:trPr>
          <w:trHeight w:val="550"/>
        </w:trPr>
        <w:tc>
          <w:tcPr>
            <w:tcW w:w="817" w:type="dxa"/>
            <w:vMerge/>
            <w:vAlign w:val="center"/>
          </w:tcPr>
          <w:p w14:paraId="1DBF1F91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482AC934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2C75AD54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3987366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133EBA7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883ADFC" w14:textId="694A4E79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01.11.2019</w:t>
            </w:r>
          </w:p>
        </w:tc>
        <w:tc>
          <w:tcPr>
            <w:tcW w:w="1757" w:type="dxa"/>
            <w:gridSpan w:val="2"/>
            <w:vAlign w:val="center"/>
          </w:tcPr>
          <w:p w14:paraId="1EB67F1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5A35F6A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34392EB" w14:textId="08346456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14:paraId="32683B0E" w14:textId="4995C694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63AE6153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33D893CE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13" w:type="dxa"/>
            <w:gridSpan w:val="2"/>
          </w:tcPr>
          <w:p w14:paraId="16AB19D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Ссылки на соответствующие страницы в Инвестиционном разделе и на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3D0ACB9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Да</w:t>
            </w:r>
          </w:p>
        </w:tc>
      </w:tr>
      <w:tr w:rsidR="002811A3" w:rsidRPr="004D6C65" w14:paraId="25372B3A" w14:textId="77777777">
        <w:trPr>
          <w:trHeight w:val="90"/>
        </w:trPr>
        <w:tc>
          <w:tcPr>
            <w:tcW w:w="817" w:type="dxa"/>
            <w:vAlign w:val="center"/>
          </w:tcPr>
          <w:p w14:paraId="2E9A922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9.3</w:t>
            </w:r>
          </w:p>
        </w:tc>
        <w:tc>
          <w:tcPr>
            <w:tcW w:w="2743" w:type="dxa"/>
          </w:tcPr>
          <w:p w14:paraId="7AE6272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6A78F17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3CD4241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3179799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C3AA3F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10B2371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1FF7615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05D279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40C55494" w14:textId="488F8AAC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13" w:type="dxa"/>
            <w:gridSpan w:val="2"/>
          </w:tcPr>
          <w:p w14:paraId="6D4A819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5E595C4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290AE9CC" w14:textId="77777777">
        <w:trPr>
          <w:trHeight w:val="90"/>
        </w:trPr>
        <w:tc>
          <w:tcPr>
            <w:tcW w:w="15843" w:type="dxa"/>
            <w:gridSpan w:val="13"/>
            <w:vAlign w:val="center"/>
          </w:tcPr>
          <w:p w14:paraId="50821275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2811A3" w:rsidRPr="004D6C65" w14:paraId="17E3F0B9" w14:textId="77777777">
        <w:trPr>
          <w:trHeight w:val="90"/>
        </w:trPr>
        <w:tc>
          <w:tcPr>
            <w:tcW w:w="817" w:type="dxa"/>
            <w:vAlign w:val="center"/>
          </w:tcPr>
          <w:p w14:paraId="22B8020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</w:t>
            </w:r>
          </w:p>
        </w:tc>
        <w:tc>
          <w:tcPr>
            <w:tcW w:w="2743" w:type="dxa"/>
          </w:tcPr>
          <w:p w14:paraId="083305B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2378" w:type="dxa"/>
            <w:gridSpan w:val="2"/>
          </w:tcPr>
          <w:p w14:paraId="286DF26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607" w:type="dxa"/>
            <w:gridSpan w:val="2"/>
          </w:tcPr>
          <w:p w14:paraId="1CFA100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40447FA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20.03.2019</w:t>
            </w:r>
          </w:p>
        </w:tc>
        <w:tc>
          <w:tcPr>
            <w:tcW w:w="2208" w:type="dxa"/>
            <w:gridSpan w:val="2"/>
          </w:tcPr>
          <w:p w14:paraId="1EE21797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Стащенко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Н.В., помощник главы по программному обеспечению и технической защите информации</w:t>
            </w:r>
          </w:p>
          <w:p w14:paraId="62AFC13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0B9522A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735ED37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2FF479E2" w14:textId="77777777">
        <w:trPr>
          <w:trHeight w:val="90"/>
        </w:trPr>
        <w:tc>
          <w:tcPr>
            <w:tcW w:w="817" w:type="dxa"/>
            <w:vAlign w:val="center"/>
          </w:tcPr>
          <w:p w14:paraId="1E96B75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10.2</w:t>
            </w:r>
          </w:p>
        </w:tc>
        <w:tc>
          <w:tcPr>
            <w:tcW w:w="2743" w:type="dxa"/>
          </w:tcPr>
          <w:p w14:paraId="1705093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373F065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07E38B3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3F6021E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60291B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0B9CBC5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16F1816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9FD868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1E1E1760" w14:textId="0668AE8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льства</w:t>
            </w:r>
            <w:proofErr w:type="spellEnd"/>
          </w:p>
        </w:tc>
        <w:tc>
          <w:tcPr>
            <w:tcW w:w="3013" w:type="dxa"/>
            <w:gridSpan w:val="2"/>
          </w:tcPr>
          <w:p w14:paraId="037371CE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7EE19A9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5436FB42" w14:textId="77777777">
        <w:tc>
          <w:tcPr>
            <w:tcW w:w="15843" w:type="dxa"/>
            <w:gridSpan w:val="13"/>
            <w:vAlign w:val="center"/>
          </w:tcPr>
          <w:p w14:paraId="50F4A3A6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2811A3" w:rsidRPr="004D6C65" w14:paraId="4A5FDFEC" w14:textId="77777777">
        <w:tc>
          <w:tcPr>
            <w:tcW w:w="817" w:type="dxa"/>
            <w:vMerge w:val="restart"/>
            <w:vAlign w:val="center"/>
          </w:tcPr>
          <w:p w14:paraId="5C51F8A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</w:t>
            </w:r>
          </w:p>
        </w:tc>
        <w:tc>
          <w:tcPr>
            <w:tcW w:w="2743" w:type="dxa"/>
            <w:vMerge w:val="restart"/>
          </w:tcPr>
          <w:p w14:paraId="4FBD0B2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378" w:type="dxa"/>
            <w:gridSpan w:val="2"/>
            <w:vMerge w:val="restart"/>
          </w:tcPr>
          <w:p w14:paraId="226224B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607" w:type="dxa"/>
            <w:gridSpan w:val="2"/>
          </w:tcPr>
          <w:p w14:paraId="2A26A3B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2763A8A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3548F9B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проводится в связи с тем, что Пограничный район не входит в перечень районов, в которых данная процедура обязательна в соответствии с Законом Приморского края от 03.12.2014              № 507-КЗ</w:t>
            </w:r>
          </w:p>
        </w:tc>
        <w:tc>
          <w:tcPr>
            <w:tcW w:w="3013" w:type="dxa"/>
            <w:gridSpan w:val="2"/>
          </w:tcPr>
          <w:p w14:paraId="4BA0910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1320" w:type="dxa"/>
            <w:vAlign w:val="center"/>
          </w:tcPr>
          <w:p w14:paraId="69E9D36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  <w:tr w:rsidR="002811A3" w:rsidRPr="004D6C65" w14:paraId="22CD7502" w14:textId="77777777">
        <w:trPr>
          <w:trHeight w:val="836"/>
        </w:trPr>
        <w:tc>
          <w:tcPr>
            <w:tcW w:w="817" w:type="dxa"/>
            <w:vMerge/>
            <w:vAlign w:val="center"/>
          </w:tcPr>
          <w:p w14:paraId="5B1E41D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14:paraId="32D0BE88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0D2A30B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269A9C2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14:paraId="1464E08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  <w:vMerge w:val="restart"/>
          </w:tcPr>
          <w:p w14:paraId="7D057D0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>-//-</w:t>
            </w:r>
          </w:p>
        </w:tc>
        <w:tc>
          <w:tcPr>
            <w:tcW w:w="3013" w:type="dxa"/>
            <w:gridSpan w:val="2"/>
            <w:vMerge w:val="restart"/>
          </w:tcPr>
          <w:p w14:paraId="5699FF9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320" w:type="dxa"/>
            <w:vAlign w:val="center"/>
          </w:tcPr>
          <w:p w14:paraId="6CEEDE2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4</w:t>
            </w:r>
          </w:p>
        </w:tc>
      </w:tr>
      <w:tr w:rsidR="002811A3" w:rsidRPr="004D6C65" w14:paraId="3A39653C" w14:textId="77777777">
        <w:trPr>
          <w:trHeight w:val="90"/>
        </w:trPr>
        <w:tc>
          <w:tcPr>
            <w:tcW w:w="817" w:type="dxa"/>
            <w:vMerge/>
            <w:vAlign w:val="center"/>
          </w:tcPr>
          <w:p w14:paraId="3F0E848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</w:tcPr>
          <w:p w14:paraId="2AFDF3E0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6B8195E4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65602A8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01.02.2020</w:t>
            </w:r>
          </w:p>
        </w:tc>
        <w:tc>
          <w:tcPr>
            <w:tcW w:w="1757" w:type="dxa"/>
            <w:gridSpan w:val="2"/>
            <w:vAlign w:val="center"/>
          </w:tcPr>
          <w:p w14:paraId="354CBA6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20.12.2020</w:t>
            </w:r>
          </w:p>
        </w:tc>
        <w:tc>
          <w:tcPr>
            <w:tcW w:w="2208" w:type="dxa"/>
            <w:gridSpan w:val="2"/>
            <w:vMerge/>
          </w:tcPr>
          <w:p w14:paraId="5B97420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013" w:type="dxa"/>
            <w:gridSpan w:val="2"/>
            <w:vMerge/>
          </w:tcPr>
          <w:p w14:paraId="54CCED1E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20" w:type="dxa"/>
            <w:vAlign w:val="center"/>
          </w:tcPr>
          <w:p w14:paraId="54B18B4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5</w:t>
            </w:r>
          </w:p>
        </w:tc>
      </w:tr>
      <w:tr w:rsidR="002811A3" w:rsidRPr="004D6C65" w14:paraId="62FEE773" w14:textId="77777777">
        <w:tc>
          <w:tcPr>
            <w:tcW w:w="817" w:type="dxa"/>
            <w:vMerge/>
            <w:vAlign w:val="center"/>
          </w:tcPr>
          <w:p w14:paraId="46ED6FF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1DEDF170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4C5415D3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14:paraId="50D62C1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4365A85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2DF92BB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>-//-</w:t>
            </w:r>
          </w:p>
        </w:tc>
        <w:tc>
          <w:tcPr>
            <w:tcW w:w="3013" w:type="dxa"/>
            <w:gridSpan w:val="2"/>
          </w:tcPr>
          <w:p w14:paraId="4B0DDD5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320" w:type="dxa"/>
            <w:vAlign w:val="center"/>
          </w:tcPr>
          <w:p w14:paraId="6DF1741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  <w:tr w:rsidR="002811A3" w:rsidRPr="004D6C65" w14:paraId="3475BCD8" w14:textId="77777777">
        <w:trPr>
          <w:trHeight w:val="202"/>
        </w:trPr>
        <w:tc>
          <w:tcPr>
            <w:tcW w:w="817" w:type="dxa"/>
            <w:vMerge/>
            <w:vAlign w:val="center"/>
          </w:tcPr>
          <w:p w14:paraId="68020C0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31936B6A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7F8C8E4E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</w:tcPr>
          <w:p w14:paraId="4E3C4D8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7A7641C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  <w:vMerge w:val="restart"/>
          </w:tcPr>
          <w:p w14:paraId="25C6490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>-//-</w:t>
            </w:r>
          </w:p>
        </w:tc>
        <w:tc>
          <w:tcPr>
            <w:tcW w:w="3013" w:type="dxa"/>
            <w:gridSpan w:val="2"/>
            <w:vMerge w:val="restart"/>
          </w:tcPr>
          <w:p w14:paraId="42ED8F4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действующих МНПА,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прошедших экспертизу, ед.</w:t>
            </w:r>
          </w:p>
        </w:tc>
        <w:tc>
          <w:tcPr>
            <w:tcW w:w="1320" w:type="dxa"/>
            <w:vAlign w:val="center"/>
          </w:tcPr>
          <w:p w14:paraId="2E9F686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не менее 4</w:t>
            </w:r>
          </w:p>
        </w:tc>
      </w:tr>
      <w:tr w:rsidR="002811A3" w:rsidRPr="004D6C65" w14:paraId="730DCA68" w14:textId="77777777">
        <w:trPr>
          <w:trHeight w:val="90"/>
        </w:trPr>
        <w:tc>
          <w:tcPr>
            <w:tcW w:w="817" w:type="dxa"/>
            <w:vMerge/>
            <w:vAlign w:val="center"/>
          </w:tcPr>
          <w:p w14:paraId="23DA7A7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vMerge/>
            <w:vAlign w:val="center"/>
          </w:tcPr>
          <w:p w14:paraId="0F9A0D5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23FD923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</w:tcPr>
          <w:p w14:paraId="51DF7E9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01.02.2020</w:t>
            </w:r>
          </w:p>
        </w:tc>
        <w:tc>
          <w:tcPr>
            <w:tcW w:w="1757" w:type="dxa"/>
            <w:gridSpan w:val="2"/>
          </w:tcPr>
          <w:p w14:paraId="0607E6D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20.12.2020</w:t>
            </w:r>
          </w:p>
        </w:tc>
        <w:tc>
          <w:tcPr>
            <w:tcW w:w="2208" w:type="dxa"/>
            <w:gridSpan w:val="2"/>
            <w:vMerge/>
          </w:tcPr>
          <w:p w14:paraId="7830396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3013" w:type="dxa"/>
            <w:gridSpan w:val="2"/>
            <w:vMerge/>
          </w:tcPr>
          <w:p w14:paraId="6D16CFB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20" w:type="dxa"/>
            <w:vAlign w:val="center"/>
          </w:tcPr>
          <w:p w14:paraId="1F2BEC1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5</w:t>
            </w:r>
          </w:p>
        </w:tc>
      </w:tr>
      <w:tr w:rsidR="002811A3" w:rsidRPr="004D6C65" w14:paraId="46DACFA1" w14:textId="77777777">
        <w:tc>
          <w:tcPr>
            <w:tcW w:w="817" w:type="dxa"/>
            <w:vAlign w:val="center"/>
          </w:tcPr>
          <w:p w14:paraId="731AE89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11.2</w:t>
            </w:r>
          </w:p>
        </w:tc>
        <w:tc>
          <w:tcPr>
            <w:tcW w:w="2743" w:type="dxa"/>
          </w:tcPr>
          <w:p w14:paraId="6A5B0AE1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 реализации института ОРВ в МО</w:t>
            </w:r>
          </w:p>
        </w:tc>
        <w:tc>
          <w:tcPr>
            <w:tcW w:w="2378" w:type="dxa"/>
            <w:gridSpan w:val="2"/>
          </w:tcPr>
          <w:p w14:paraId="41BD41F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607" w:type="dxa"/>
            <w:gridSpan w:val="2"/>
          </w:tcPr>
          <w:p w14:paraId="14986D9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36B1BB1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B63046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00AD7D6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57" w:type="dxa"/>
            <w:gridSpan w:val="2"/>
          </w:tcPr>
          <w:p w14:paraId="1AAF930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  <w:p w14:paraId="5CA96F5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B21D14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14:paraId="0B66A9C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>-//-</w:t>
            </w:r>
          </w:p>
        </w:tc>
        <w:tc>
          <w:tcPr>
            <w:tcW w:w="3013" w:type="dxa"/>
            <w:gridSpan w:val="2"/>
          </w:tcPr>
          <w:p w14:paraId="7C8CCDA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320" w:type="dxa"/>
            <w:vAlign w:val="center"/>
          </w:tcPr>
          <w:p w14:paraId="40BA51A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811A3" w:rsidRPr="004D6C65" w14:paraId="7BDEFE34" w14:textId="77777777">
        <w:tc>
          <w:tcPr>
            <w:tcW w:w="817" w:type="dxa"/>
            <w:vAlign w:val="center"/>
          </w:tcPr>
          <w:p w14:paraId="535C1F2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11.3</w:t>
            </w:r>
          </w:p>
        </w:tc>
        <w:tc>
          <w:tcPr>
            <w:tcW w:w="2743" w:type="dxa"/>
          </w:tcPr>
          <w:p w14:paraId="102479A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378" w:type="dxa"/>
            <w:gridSpan w:val="2"/>
          </w:tcPr>
          <w:p w14:paraId="625AFA7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607" w:type="dxa"/>
            <w:gridSpan w:val="2"/>
          </w:tcPr>
          <w:p w14:paraId="574887E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14931B8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A94367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14:paraId="52F9D84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  <w:p w14:paraId="55EA26D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2E07E7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14:paraId="496060D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>-//-</w:t>
            </w:r>
          </w:p>
        </w:tc>
        <w:tc>
          <w:tcPr>
            <w:tcW w:w="3013" w:type="dxa"/>
            <w:gridSpan w:val="2"/>
          </w:tcPr>
          <w:p w14:paraId="116FE82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320" w:type="dxa"/>
            <w:vAlign w:val="center"/>
          </w:tcPr>
          <w:p w14:paraId="0D29138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  <w:tr w:rsidR="002811A3" w:rsidRPr="004D6C65" w14:paraId="4C19C7BC" w14:textId="77777777">
        <w:tc>
          <w:tcPr>
            <w:tcW w:w="817" w:type="dxa"/>
            <w:vAlign w:val="center"/>
          </w:tcPr>
          <w:p w14:paraId="34CAFAC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11.4</w:t>
            </w:r>
          </w:p>
        </w:tc>
        <w:tc>
          <w:tcPr>
            <w:tcW w:w="2743" w:type="dxa"/>
          </w:tcPr>
          <w:p w14:paraId="6A02FE0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0FD74D2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51B85E8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290F878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3CF5D7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5541C87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57B4717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070F1B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47F4CD85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D6C65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  <w:lang w:val="ru-RU"/>
              </w:rPr>
              <w:t>-//-</w:t>
            </w:r>
          </w:p>
        </w:tc>
        <w:tc>
          <w:tcPr>
            <w:tcW w:w="3013" w:type="dxa"/>
            <w:gridSpan w:val="2"/>
          </w:tcPr>
          <w:p w14:paraId="157D465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01FFC44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5327BBD1" w14:textId="77777777">
        <w:tc>
          <w:tcPr>
            <w:tcW w:w="15843" w:type="dxa"/>
            <w:gridSpan w:val="13"/>
            <w:vAlign w:val="center"/>
          </w:tcPr>
          <w:p w14:paraId="14105F61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Проведение кадастровых и землеустроительных работ</w:t>
            </w:r>
          </w:p>
        </w:tc>
      </w:tr>
      <w:tr w:rsidR="002811A3" w:rsidRPr="004D6C65" w14:paraId="50C9E975" w14:textId="77777777" w:rsidTr="00013B10">
        <w:trPr>
          <w:trHeight w:val="566"/>
        </w:trPr>
        <w:tc>
          <w:tcPr>
            <w:tcW w:w="817" w:type="dxa"/>
            <w:vMerge w:val="restart"/>
            <w:vAlign w:val="center"/>
          </w:tcPr>
          <w:p w14:paraId="365D27E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</w:t>
            </w:r>
          </w:p>
        </w:tc>
        <w:tc>
          <w:tcPr>
            <w:tcW w:w="2743" w:type="dxa"/>
            <w:vMerge w:val="restart"/>
            <w:vAlign w:val="center"/>
          </w:tcPr>
          <w:p w14:paraId="2ECFAC3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2378" w:type="dxa"/>
            <w:gridSpan w:val="2"/>
            <w:vMerge w:val="restart"/>
          </w:tcPr>
          <w:p w14:paraId="700FA7A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607" w:type="dxa"/>
            <w:gridSpan w:val="2"/>
          </w:tcPr>
          <w:p w14:paraId="239EB4E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1A8F3E5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14:paraId="045848F6" w14:textId="240643EB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49F3AA4E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23D9613B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13" w:type="dxa"/>
            <w:gridSpan w:val="2"/>
            <w:vMerge w:val="restart"/>
          </w:tcPr>
          <w:p w14:paraId="6573E7A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320" w:type="dxa"/>
            <w:vAlign w:val="center"/>
          </w:tcPr>
          <w:p w14:paraId="2A8BD07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65</w:t>
            </w:r>
          </w:p>
        </w:tc>
      </w:tr>
      <w:tr w:rsidR="002811A3" w:rsidRPr="004D6C65" w14:paraId="7769297D" w14:textId="77777777">
        <w:trPr>
          <w:trHeight w:val="148"/>
        </w:trPr>
        <w:tc>
          <w:tcPr>
            <w:tcW w:w="817" w:type="dxa"/>
            <w:vMerge/>
            <w:vAlign w:val="center"/>
          </w:tcPr>
          <w:p w14:paraId="6D0E011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4D4DF760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4317F41E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14:paraId="08FCFF5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01.02.2020</w:t>
            </w:r>
          </w:p>
        </w:tc>
        <w:tc>
          <w:tcPr>
            <w:tcW w:w="1757" w:type="dxa"/>
            <w:gridSpan w:val="2"/>
          </w:tcPr>
          <w:p w14:paraId="6CDD4BC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10.12.2020</w:t>
            </w:r>
          </w:p>
        </w:tc>
        <w:tc>
          <w:tcPr>
            <w:tcW w:w="2208" w:type="dxa"/>
            <w:gridSpan w:val="2"/>
          </w:tcPr>
          <w:p w14:paraId="00B20072" w14:textId="5BC5534D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47C7CA63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56AC21EA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13" w:type="dxa"/>
            <w:gridSpan w:val="2"/>
            <w:vMerge/>
          </w:tcPr>
          <w:p w14:paraId="249DED2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20" w:type="dxa"/>
            <w:vAlign w:val="center"/>
          </w:tcPr>
          <w:p w14:paraId="59A0585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80</w:t>
            </w:r>
          </w:p>
        </w:tc>
      </w:tr>
      <w:tr w:rsidR="002811A3" w:rsidRPr="004D6C65" w14:paraId="5C6587DA" w14:textId="77777777">
        <w:tc>
          <w:tcPr>
            <w:tcW w:w="817" w:type="dxa"/>
            <w:vMerge w:val="restart"/>
            <w:vAlign w:val="center"/>
          </w:tcPr>
          <w:p w14:paraId="1869893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12.2</w:t>
            </w:r>
          </w:p>
        </w:tc>
        <w:tc>
          <w:tcPr>
            <w:tcW w:w="2743" w:type="dxa"/>
            <w:vMerge w:val="restart"/>
            <w:vAlign w:val="center"/>
          </w:tcPr>
          <w:p w14:paraId="23C2A12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Проведение работ по установлению границ земельных участков,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находящихся в муниципальной собственности, сведения о которых внесены в ЕГРН</w:t>
            </w:r>
          </w:p>
        </w:tc>
        <w:tc>
          <w:tcPr>
            <w:tcW w:w="2378" w:type="dxa"/>
            <w:gridSpan w:val="2"/>
            <w:vMerge w:val="restart"/>
          </w:tcPr>
          <w:p w14:paraId="7CAC632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Сокращение срока оформления и предоставления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земельных участков </w:t>
            </w:r>
          </w:p>
        </w:tc>
        <w:tc>
          <w:tcPr>
            <w:tcW w:w="1607" w:type="dxa"/>
            <w:gridSpan w:val="2"/>
          </w:tcPr>
          <w:p w14:paraId="7C63B14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01.02.2019</w:t>
            </w:r>
          </w:p>
        </w:tc>
        <w:tc>
          <w:tcPr>
            <w:tcW w:w="1757" w:type="dxa"/>
            <w:gridSpan w:val="2"/>
          </w:tcPr>
          <w:p w14:paraId="17956F0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14:paraId="5AD11EDB" w14:textId="07AD52FC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2399A40F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58378786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13" w:type="dxa"/>
            <w:gridSpan w:val="2"/>
            <w:vMerge w:val="restart"/>
          </w:tcPr>
          <w:p w14:paraId="655702BC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Доля площади земельных участков, расположенных на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320" w:type="dxa"/>
            <w:vAlign w:val="center"/>
          </w:tcPr>
          <w:p w14:paraId="5610C51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не менее 45</w:t>
            </w:r>
          </w:p>
        </w:tc>
      </w:tr>
      <w:tr w:rsidR="002811A3" w:rsidRPr="004D6C65" w14:paraId="61D18221" w14:textId="77777777">
        <w:tc>
          <w:tcPr>
            <w:tcW w:w="817" w:type="dxa"/>
            <w:vMerge/>
            <w:vAlign w:val="center"/>
          </w:tcPr>
          <w:p w14:paraId="3E198C2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43" w:type="dxa"/>
            <w:vMerge/>
            <w:vAlign w:val="center"/>
          </w:tcPr>
          <w:p w14:paraId="752201AA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34A6C6A0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7D1EC94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01.02.2020</w:t>
            </w:r>
          </w:p>
        </w:tc>
        <w:tc>
          <w:tcPr>
            <w:tcW w:w="1757" w:type="dxa"/>
            <w:gridSpan w:val="2"/>
            <w:vAlign w:val="center"/>
          </w:tcPr>
          <w:p w14:paraId="211DA5B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10.12.2020</w:t>
            </w:r>
          </w:p>
        </w:tc>
        <w:tc>
          <w:tcPr>
            <w:tcW w:w="2208" w:type="dxa"/>
            <w:gridSpan w:val="2"/>
          </w:tcPr>
          <w:p w14:paraId="096BBC19" w14:textId="44E8FF58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051BB14D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26D7C84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13" w:type="dxa"/>
            <w:gridSpan w:val="2"/>
            <w:vMerge/>
          </w:tcPr>
          <w:p w14:paraId="0D4E878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20" w:type="dxa"/>
            <w:vAlign w:val="center"/>
          </w:tcPr>
          <w:p w14:paraId="18B1388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60</w:t>
            </w:r>
          </w:p>
        </w:tc>
      </w:tr>
      <w:tr w:rsidR="002811A3" w:rsidRPr="004D6C65" w14:paraId="2E14314B" w14:textId="77777777">
        <w:tc>
          <w:tcPr>
            <w:tcW w:w="817" w:type="dxa"/>
            <w:vAlign w:val="center"/>
          </w:tcPr>
          <w:p w14:paraId="3D7A20F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12.3</w:t>
            </w:r>
          </w:p>
        </w:tc>
        <w:tc>
          <w:tcPr>
            <w:tcW w:w="2743" w:type="dxa"/>
            <w:vAlign w:val="center"/>
          </w:tcPr>
          <w:p w14:paraId="114EF8E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Проведение работ по актуализации сведений о разрешенном использовании земельных участков и иных объектов недвижимости в целях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создания достоверной налогооблагаемой базы</w:t>
            </w:r>
          </w:p>
        </w:tc>
        <w:tc>
          <w:tcPr>
            <w:tcW w:w="2378" w:type="dxa"/>
            <w:gridSpan w:val="2"/>
          </w:tcPr>
          <w:p w14:paraId="1DAE60C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Обеспечение актуальной информации о разрешенном виде использования земельных участков и иных объектов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недвижимости</w:t>
            </w:r>
          </w:p>
        </w:tc>
        <w:tc>
          <w:tcPr>
            <w:tcW w:w="1607" w:type="dxa"/>
            <w:gridSpan w:val="2"/>
          </w:tcPr>
          <w:p w14:paraId="45C2622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01.02.2019</w:t>
            </w:r>
          </w:p>
        </w:tc>
        <w:tc>
          <w:tcPr>
            <w:tcW w:w="1757" w:type="dxa"/>
            <w:gridSpan w:val="2"/>
          </w:tcPr>
          <w:p w14:paraId="4D3BE85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14:paraId="0E4DA668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поселение,</w:t>
            </w:r>
          </w:p>
          <w:p w14:paraId="53F591DC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Жариковское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Сергеевское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сельские поселения</w:t>
            </w:r>
          </w:p>
        </w:tc>
        <w:tc>
          <w:tcPr>
            <w:tcW w:w="3013" w:type="dxa"/>
            <w:gridSpan w:val="2"/>
          </w:tcPr>
          <w:p w14:paraId="0EE999F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320" w:type="dxa"/>
            <w:vAlign w:val="center"/>
          </w:tcPr>
          <w:p w14:paraId="32C4419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  <w:tr w:rsidR="002811A3" w:rsidRPr="004D6C65" w14:paraId="77AFD431" w14:textId="77777777">
        <w:tc>
          <w:tcPr>
            <w:tcW w:w="817" w:type="dxa"/>
            <w:vAlign w:val="center"/>
          </w:tcPr>
          <w:p w14:paraId="57B3C70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12.4</w:t>
            </w:r>
          </w:p>
        </w:tc>
        <w:tc>
          <w:tcPr>
            <w:tcW w:w="2743" w:type="dxa"/>
          </w:tcPr>
          <w:p w14:paraId="26E6A3D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7928629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1D5A515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2CEFF37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C5CDDA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61B0F27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5C52970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7797CB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3AB1DAF6" w14:textId="021F8C50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13" w:type="dxa"/>
            <w:gridSpan w:val="2"/>
          </w:tcPr>
          <w:p w14:paraId="5429D37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63A2CD6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6A4C0D1B" w14:textId="77777777">
        <w:tc>
          <w:tcPr>
            <w:tcW w:w="15843" w:type="dxa"/>
            <w:gridSpan w:val="13"/>
            <w:vAlign w:val="center"/>
          </w:tcPr>
          <w:p w14:paraId="2F6C56D6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2811A3" w:rsidRPr="004D6C65" w14:paraId="337C3FB8" w14:textId="77777777">
        <w:tc>
          <w:tcPr>
            <w:tcW w:w="817" w:type="dxa"/>
            <w:vAlign w:val="center"/>
          </w:tcPr>
          <w:p w14:paraId="029FBBF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13.1</w:t>
            </w:r>
          </w:p>
        </w:tc>
        <w:tc>
          <w:tcPr>
            <w:tcW w:w="2743" w:type="dxa"/>
          </w:tcPr>
          <w:p w14:paraId="44FA056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Оптимизация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378" w:type="dxa"/>
            <w:gridSpan w:val="2"/>
          </w:tcPr>
          <w:p w14:paraId="46AE667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607" w:type="dxa"/>
            <w:gridSpan w:val="2"/>
          </w:tcPr>
          <w:p w14:paraId="2B9D9B2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585507C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14:paraId="5118E989" w14:textId="79AD0430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43C41119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</w:p>
          <w:p w14:paraId="53D0CE3D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13" w:type="dxa"/>
            <w:gridSpan w:val="2"/>
          </w:tcPr>
          <w:p w14:paraId="0C84D20E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320" w:type="dxa"/>
            <w:vAlign w:val="center"/>
          </w:tcPr>
          <w:p w14:paraId="5E7B190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</w:tr>
      <w:tr w:rsidR="002811A3" w:rsidRPr="004D6C65" w14:paraId="7C7B1D87" w14:textId="77777777">
        <w:tc>
          <w:tcPr>
            <w:tcW w:w="817" w:type="dxa"/>
            <w:vAlign w:val="center"/>
          </w:tcPr>
          <w:p w14:paraId="40A53A5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13.2</w:t>
            </w:r>
          </w:p>
        </w:tc>
        <w:tc>
          <w:tcPr>
            <w:tcW w:w="2743" w:type="dxa"/>
          </w:tcPr>
          <w:p w14:paraId="1DBB831B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2378" w:type="dxa"/>
            <w:gridSpan w:val="2"/>
          </w:tcPr>
          <w:p w14:paraId="3DA16D7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607" w:type="dxa"/>
            <w:gridSpan w:val="2"/>
          </w:tcPr>
          <w:p w14:paraId="74F0383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3EAA016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14:paraId="1B04C1D5" w14:textId="7878CB56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208CD40F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55B00875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поселение,</w:t>
            </w:r>
          </w:p>
          <w:p w14:paraId="5D415581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Жариковское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Сергеевское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сельские поселения</w:t>
            </w:r>
          </w:p>
        </w:tc>
        <w:tc>
          <w:tcPr>
            <w:tcW w:w="3013" w:type="dxa"/>
            <w:gridSpan w:val="2"/>
          </w:tcPr>
          <w:p w14:paraId="2E7A305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Предельный срок присвоения адреса земельному участку и объекту недвижимости и внесение его в федеральную информационную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систему, дней</w:t>
            </w:r>
          </w:p>
        </w:tc>
        <w:tc>
          <w:tcPr>
            <w:tcW w:w="1320" w:type="dxa"/>
            <w:vAlign w:val="center"/>
          </w:tcPr>
          <w:p w14:paraId="209E85A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10</w:t>
            </w:r>
          </w:p>
        </w:tc>
      </w:tr>
      <w:tr w:rsidR="002811A3" w:rsidRPr="004D6C65" w14:paraId="38CBCD7D" w14:textId="77777777">
        <w:tc>
          <w:tcPr>
            <w:tcW w:w="817" w:type="dxa"/>
            <w:vAlign w:val="center"/>
          </w:tcPr>
          <w:p w14:paraId="1A28C28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13.3</w:t>
            </w:r>
          </w:p>
        </w:tc>
        <w:tc>
          <w:tcPr>
            <w:tcW w:w="2743" w:type="dxa"/>
          </w:tcPr>
          <w:p w14:paraId="28BB598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3666A1DB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1A5C142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597E85A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5D9E47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731F1ED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0BEF2E5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1D1B2C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14C41060" w14:textId="5C3210BA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13" w:type="dxa"/>
            <w:gridSpan w:val="2"/>
          </w:tcPr>
          <w:p w14:paraId="40B5006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7ADE2F5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279A3875" w14:textId="77777777">
        <w:tc>
          <w:tcPr>
            <w:tcW w:w="15843" w:type="dxa"/>
            <w:gridSpan w:val="13"/>
            <w:vAlign w:val="center"/>
          </w:tcPr>
          <w:p w14:paraId="7D9711FE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2811A3" w:rsidRPr="004D6C65" w14:paraId="201587F6" w14:textId="77777777">
        <w:tc>
          <w:tcPr>
            <w:tcW w:w="817" w:type="dxa"/>
            <w:vAlign w:val="center"/>
          </w:tcPr>
          <w:p w14:paraId="6274ABA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14.1</w:t>
            </w:r>
          </w:p>
        </w:tc>
        <w:tc>
          <w:tcPr>
            <w:tcW w:w="2743" w:type="dxa"/>
            <w:vAlign w:val="center"/>
          </w:tcPr>
          <w:p w14:paraId="30EA2CF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2378" w:type="dxa"/>
            <w:gridSpan w:val="2"/>
          </w:tcPr>
          <w:p w14:paraId="22CCC16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607" w:type="dxa"/>
            <w:gridSpan w:val="2"/>
          </w:tcPr>
          <w:p w14:paraId="2424379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1C74F43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14:paraId="4DC9DECF" w14:textId="64BD501A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54759C91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20264565" w14:textId="056C7E1F" w:rsidR="002811A3" w:rsidRPr="004D6C65" w:rsidRDefault="00013B10" w:rsidP="00013B10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Пограничное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городское поселение</w:t>
            </w:r>
          </w:p>
        </w:tc>
        <w:tc>
          <w:tcPr>
            <w:tcW w:w="3013" w:type="dxa"/>
            <w:gridSpan w:val="2"/>
          </w:tcPr>
          <w:p w14:paraId="7741047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320" w:type="dxa"/>
            <w:vAlign w:val="center"/>
          </w:tcPr>
          <w:p w14:paraId="14551BB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4FB1ADE6" w14:textId="77777777">
        <w:tc>
          <w:tcPr>
            <w:tcW w:w="817" w:type="dxa"/>
            <w:vAlign w:val="center"/>
          </w:tcPr>
          <w:p w14:paraId="750DB69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14.2</w:t>
            </w:r>
          </w:p>
        </w:tc>
        <w:tc>
          <w:tcPr>
            <w:tcW w:w="2743" w:type="dxa"/>
            <w:vAlign w:val="center"/>
          </w:tcPr>
          <w:p w14:paraId="2A22B0F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378" w:type="dxa"/>
            <w:gridSpan w:val="2"/>
          </w:tcPr>
          <w:p w14:paraId="0FEC0C8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607" w:type="dxa"/>
            <w:gridSpan w:val="2"/>
          </w:tcPr>
          <w:p w14:paraId="6DA8BF1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7DB732A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14:paraId="781F79D9" w14:textId="226D5738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6A926ECB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</w:p>
          <w:p w14:paraId="0EB1506B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13" w:type="dxa"/>
            <w:gridSpan w:val="2"/>
          </w:tcPr>
          <w:p w14:paraId="4366D73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320" w:type="dxa"/>
            <w:vAlign w:val="center"/>
          </w:tcPr>
          <w:p w14:paraId="5B5B114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171CB639" w14:textId="77777777">
        <w:tc>
          <w:tcPr>
            <w:tcW w:w="817" w:type="dxa"/>
            <w:vAlign w:val="center"/>
          </w:tcPr>
          <w:p w14:paraId="6E692EB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14.3</w:t>
            </w:r>
          </w:p>
        </w:tc>
        <w:tc>
          <w:tcPr>
            <w:tcW w:w="2743" w:type="dxa"/>
          </w:tcPr>
          <w:p w14:paraId="5432EED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генеральных планов городских округов</w:t>
            </w:r>
          </w:p>
        </w:tc>
        <w:tc>
          <w:tcPr>
            <w:tcW w:w="2378" w:type="dxa"/>
            <w:gridSpan w:val="2"/>
          </w:tcPr>
          <w:p w14:paraId="410264D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607" w:type="dxa"/>
            <w:gridSpan w:val="2"/>
          </w:tcPr>
          <w:p w14:paraId="13E3235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0BCF598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14:paraId="2CAB8915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составе МО отсутствуют городские округа</w:t>
            </w:r>
          </w:p>
        </w:tc>
        <w:tc>
          <w:tcPr>
            <w:tcW w:w="3013" w:type="dxa"/>
            <w:gridSpan w:val="2"/>
          </w:tcPr>
          <w:p w14:paraId="4BB6C51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320" w:type="dxa"/>
            <w:vAlign w:val="center"/>
          </w:tcPr>
          <w:p w14:paraId="3DB3003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3F947B90" w14:textId="77777777">
        <w:tc>
          <w:tcPr>
            <w:tcW w:w="817" w:type="dxa"/>
            <w:vAlign w:val="center"/>
          </w:tcPr>
          <w:p w14:paraId="4387539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14.4</w:t>
            </w:r>
          </w:p>
        </w:tc>
        <w:tc>
          <w:tcPr>
            <w:tcW w:w="2743" w:type="dxa"/>
          </w:tcPr>
          <w:p w14:paraId="399DB79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правил землепользования и застройки городских округов и поселений муниципальных районов, приведенных в соответствие с действующим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законодательством</w:t>
            </w:r>
          </w:p>
        </w:tc>
        <w:tc>
          <w:tcPr>
            <w:tcW w:w="2378" w:type="dxa"/>
            <w:gridSpan w:val="2"/>
          </w:tcPr>
          <w:p w14:paraId="729A0F5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607" w:type="dxa"/>
            <w:gridSpan w:val="2"/>
          </w:tcPr>
          <w:p w14:paraId="1B4BB93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430CBAB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14:paraId="5A63A225" w14:textId="5A9E8CD5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3B5050F7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33EE04F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13" w:type="dxa"/>
            <w:gridSpan w:val="2"/>
          </w:tcPr>
          <w:p w14:paraId="6E30029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Реквизиты и электронные версии документов, ссылки на соответствующие страницы Интернет-ресурсов и на Инвестиционный портал Приморского края,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да/нет</w:t>
            </w:r>
          </w:p>
        </w:tc>
        <w:tc>
          <w:tcPr>
            <w:tcW w:w="1320" w:type="dxa"/>
            <w:vAlign w:val="center"/>
          </w:tcPr>
          <w:p w14:paraId="42E0A7D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Да</w:t>
            </w:r>
          </w:p>
        </w:tc>
      </w:tr>
      <w:tr w:rsidR="002811A3" w:rsidRPr="004D6C65" w14:paraId="11240F89" w14:textId="77777777">
        <w:tc>
          <w:tcPr>
            <w:tcW w:w="817" w:type="dxa"/>
            <w:vAlign w:val="center"/>
          </w:tcPr>
          <w:p w14:paraId="3E55189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14.5</w:t>
            </w:r>
          </w:p>
        </w:tc>
        <w:tc>
          <w:tcPr>
            <w:tcW w:w="2743" w:type="dxa"/>
          </w:tcPr>
          <w:p w14:paraId="619CDAB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2378" w:type="dxa"/>
            <w:gridSpan w:val="2"/>
          </w:tcPr>
          <w:p w14:paraId="5980002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607" w:type="dxa"/>
            <w:gridSpan w:val="2"/>
          </w:tcPr>
          <w:p w14:paraId="1E9328F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0E987B0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14:paraId="0AB4A4D2" w14:textId="1ECCA9BE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2AAE664C" w14:textId="622819E8" w:rsidR="002811A3" w:rsidRPr="004D6C65" w:rsidRDefault="002811A3" w:rsidP="00013B10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13" w:type="dxa"/>
            <w:gridSpan w:val="2"/>
          </w:tcPr>
          <w:p w14:paraId="7F97404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320" w:type="dxa"/>
            <w:vAlign w:val="center"/>
          </w:tcPr>
          <w:p w14:paraId="6889FFB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48E7C22A" w14:textId="77777777">
        <w:tc>
          <w:tcPr>
            <w:tcW w:w="817" w:type="dxa"/>
            <w:vAlign w:val="center"/>
          </w:tcPr>
          <w:p w14:paraId="2F74BE8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14.6</w:t>
            </w:r>
          </w:p>
        </w:tc>
        <w:tc>
          <w:tcPr>
            <w:tcW w:w="2743" w:type="dxa"/>
          </w:tcPr>
          <w:p w14:paraId="2CBD3C7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2378" w:type="dxa"/>
            <w:gridSpan w:val="2"/>
          </w:tcPr>
          <w:p w14:paraId="72C6A19C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607" w:type="dxa"/>
            <w:gridSpan w:val="2"/>
          </w:tcPr>
          <w:p w14:paraId="4932D6D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3E68784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14:paraId="48DB1FE6" w14:textId="63EB8F15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196387CF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A5DCE18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13" w:type="dxa"/>
            <w:gridSpan w:val="2"/>
          </w:tcPr>
          <w:p w14:paraId="1BB8238C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320" w:type="dxa"/>
            <w:vAlign w:val="center"/>
          </w:tcPr>
          <w:p w14:paraId="0238678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034426A1" w14:textId="77777777">
        <w:tc>
          <w:tcPr>
            <w:tcW w:w="817" w:type="dxa"/>
            <w:vAlign w:val="center"/>
          </w:tcPr>
          <w:p w14:paraId="7E109A3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14.7</w:t>
            </w:r>
          </w:p>
        </w:tc>
        <w:tc>
          <w:tcPr>
            <w:tcW w:w="2743" w:type="dxa"/>
            <w:vAlign w:val="center"/>
          </w:tcPr>
          <w:p w14:paraId="5DF9932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Размещение генеральных планов,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2378" w:type="dxa"/>
            <w:gridSpan w:val="2"/>
          </w:tcPr>
          <w:p w14:paraId="4A8F81E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Размещение документации во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ФГИС ТП</w:t>
            </w:r>
          </w:p>
        </w:tc>
        <w:tc>
          <w:tcPr>
            <w:tcW w:w="1607" w:type="dxa"/>
            <w:gridSpan w:val="2"/>
          </w:tcPr>
          <w:p w14:paraId="7E777E5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01.02.2019</w:t>
            </w:r>
          </w:p>
        </w:tc>
        <w:tc>
          <w:tcPr>
            <w:tcW w:w="1757" w:type="dxa"/>
            <w:gridSpan w:val="2"/>
          </w:tcPr>
          <w:p w14:paraId="4936C05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</w:tcPr>
          <w:p w14:paraId="547EE496" w14:textId="3FE1AE1A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231433CC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5913E2C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13" w:type="dxa"/>
            <w:gridSpan w:val="2"/>
          </w:tcPr>
          <w:p w14:paraId="6AEF41E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Реквизиты и электронные версии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документов, ссылки на соответствующие страницы Интернет-ресурсов, да/нет</w:t>
            </w:r>
          </w:p>
        </w:tc>
        <w:tc>
          <w:tcPr>
            <w:tcW w:w="1320" w:type="dxa"/>
            <w:vAlign w:val="center"/>
          </w:tcPr>
          <w:p w14:paraId="77BF5C4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Да</w:t>
            </w:r>
          </w:p>
        </w:tc>
      </w:tr>
      <w:tr w:rsidR="002811A3" w:rsidRPr="004D6C65" w14:paraId="3304DC33" w14:textId="77777777">
        <w:tc>
          <w:tcPr>
            <w:tcW w:w="817" w:type="dxa"/>
            <w:vAlign w:val="center"/>
          </w:tcPr>
          <w:p w14:paraId="688A945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14.8</w:t>
            </w:r>
          </w:p>
        </w:tc>
        <w:tc>
          <w:tcPr>
            <w:tcW w:w="2743" w:type="dxa"/>
          </w:tcPr>
          <w:p w14:paraId="276929F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2378" w:type="dxa"/>
            <w:gridSpan w:val="2"/>
          </w:tcPr>
          <w:p w14:paraId="087AE1B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607" w:type="dxa"/>
            <w:gridSpan w:val="2"/>
          </w:tcPr>
          <w:p w14:paraId="6D31D0D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2B24C9A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D57E7F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01.04.2019</w:t>
            </w:r>
          </w:p>
          <w:p w14:paraId="706A338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547FBF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01.07.2019</w:t>
            </w:r>
          </w:p>
          <w:p w14:paraId="2599190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D62F30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01.10.2019</w:t>
            </w:r>
          </w:p>
        </w:tc>
        <w:tc>
          <w:tcPr>
            <w:tcW w:w="1757" w:type="dxa"/>
            <w:gridSpan w:val="2"/>
          </w:tcPr>
          <w:p w14:paraId="5811E4D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15.03.2019</w:t>
            </w:r>
          </w:p>
          <w:p w14:paraId="4185578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37C028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15.06.2019</w:t>
            </w:r>
          </w:p>
          <w:p w14:paraId="3779D42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7CBBCB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15.09.2019</w:t>
            </w:r>
          </w:p>
          <w:p w14:paraId="3E13CAA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852C43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</w:tcPr>
          <w:p w14:paraId="3A3E0709" w14:textId="1D880184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78A0BFAE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49E66721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13" w:type="dxa"/>
            <w:gridSpan w:val="2"/>
          </w:tcPr>
          <w:p w14:paraId="270F2CA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320" w:type="dxa"/>
            <w:vAlign w:val="center"/>
          </w:tcPr>
          <w:p w14:paraId="0C30464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2811A3" w:rsidRPr="004D6C65" w14:paraId="164CD869" w14:textId="77777777">
        <w:tc>
          <w:tcPr>
            <w:tcW w:w="817" w:type="dxa"/>
            <w:vAlign w:val="center"/>
          </w:tcPr>
          <w:p w14:paraId="5C80522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14.9</w:t>
            </w:r>
          </w:p>
        </w:tc>
        <w:tc>
          <w:tcPr>
            <w:tcW w:w="2743" w:type="dxa"/>
            <w:vAlign w:val="center"/>
          </w:tcPr>
          <w:p w14:paraId="41DCF39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2378" w:type="dxa"/>
            <w:gridSpan w:val="2"/>
          </w:tcPr>
          <w:p w14:paraId="5479DBFE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1607" w:type="dxa"/>
            <w:gridSpan w:val="2"/>
          </w:tcPr>
          <w:p w14:paraId="61F98DF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3DC73B4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</w:tc>
        <w:tc>
          <w:tcPr>
            <w:tcW w:w="2208" w:type="dxa"/>
            <w:gridSpan w:val="2"/>
          </w:tcPr>
          <w:p w14:paraId="1F390B40" w14:textId="67A02B55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1984BAF5" w14:textId="61BF470B" w:rsidR="002811A3" w:rsidRPr="004D6C65" w:rsidRDefault="002811A3" w:rsidP="00013B10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13" w:type="dxa"/>
            <w:gridSpan w:val="2"/>
          </w:tcPr>
          <w:p w14:paraId="140508D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Срок предоставления услуги, календарные дни</w:t>
            </w:r>
          </w:p>
        </w:tc>
        <w:tc>
          <w:tcPr>
            <w:tcW w:w="1320" w:type="dxa"/>
            <w:vAlign w:val="center"/>
          </w:tcPr>
          <w:p w14:paraId="2031170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более 10</w:t>
            </w:r>
          </w:p>
        </w:tc>
      </w:tr>
      <w:tr w:rsidR="002811A3" w:rsidRPr="004D6C65" w14:paraId="2D9FAD12" w14:textId="77777777">
        <w:trPr>
          <w:trHeight w:val="1707"/>
        </w:trPr>
        <w:tc>
          <w:tcPr>
            <w:tcW w:w="817" w:type="dxa"/>
            <w:vAlign w:val="center"/>
          </w:tcPr>
          <w:p w14:paraId="1D16F37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14.10</w:t>
            </w:r>
          </w:p>
        </w:tc>
        <w:tc>
          <w:tcPr>
            <w:tcW w:w="2751" w:type="dxa"/>
            <w:gridSpan w:val="2"/>
          </w:tcPr>
          <w:p w14:paraId="1486BC0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0FE7267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31BA79B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59DD4CC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9D8726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1FAA6F2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6877F84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D7D6B7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2F91086E" w14:textId="5719D76C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05" w:type="dxa"/>
          </w:tcPr>
          <w:p w14:paraId="69FD270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2FCEDA7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05117DE4" w14:textId="77777777">
        <w:tc>
          <w:tcPr>
            <w:tcW w:w="15843" w:type="dxa"/>
            <w:gridSpan w:val="13"/>
            <w:vAlign w:val="center"/>
          </w:tcPr>
          <w:p w14:paraId="61BF5AF6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2811A3" w:rsidRPr="004D6C65" w14:paraId="16430DAD" w14:textId="77777777">
        <w:trPr>
          <w:trHeight w:val="784"/>
        </w:trPr>
        <w:tc>
          <w:tcPr>
            <w:tcW w:w="817" w:type="dxa"/>
            <w:vMerge w:val="restart"/>
            <w:vAlign w:val="center"/>
          </w:tcPr>
          <w:p w14:paraId="0B17443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</w:t>
            </w:r>
          </w:p>
        </w:tc>
        <w:tc>
          <w:tcPr>
            <w:tcW w:w="2751" w:type="dxa"/>
            <w:gridSpan w:val="2"/>
            <w:vMerge w:val="restart"/>
          </w:tcPr>
          <w:p w14:paraId="16A1725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378" w:type="dxa"/>
            <w:gridSpan w:val="2"/>
            <w:vMerge w:val="restart"/>
          </w:tcPr>
          <w:p w14:paraId="4AAB2999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607" w:type="dxa"/>
            <w:gridSpan w:val="2"/>
            <w:vAlign w:val="center"/>
          </w:tcPr>
          <w:p w14:paraId="2367B7D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14:paraId="5D03693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10.06.2019</w:t>
            </w:r>
          </w:p>
        </w:tc>
        <w:tc>
          <w:tcPr>
            <w:tcW w:w="2208" w:type="dxa"/>
            <w:gridSpan w:val="2"/>
            <w:vMerge w:val="restart"/>
          </w:tcPr>
          <w:p w14:paraId="66E9890D" w14:textId="3BABF7E5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283B9888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15766F6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  <w:p w14:paraId="61159EC4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578B646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  <w:vMerge w:val="restart"/>
          </w:tcPr>
          <w:p w14:paraId="52F5529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1320" w:type="dxa"/>
            <w:vAlign w:val="center"/>
          </w:tcPr>
          <w:p w14:paraId="286DC59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</w:t>
            </w:r>
          </w:p>
        </w:tc>
      </w:tr>
      <w:tr w:rsidR="002811A3" w:rsidRPr="004D6C65" w14:paraId="7094C393" w14:textId="77777777">
        <w:trPr>
          <w:trHeight w:val="545"/>
        </w:trPr>
        <w:tc>
          <w:tcPr>
            <w:tcW w:w="817" w:type="dxa"/>
            <w:vMerge/>
            <w:vAlign w:val="center"/>
          </w:tcPr>
          <w:p w14:paraId="2570601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63224B2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35AB303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0365047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01.07.2019</w:t>
            </w:r>
          </w:p>
        </w:tc>
        <w:tc>
          <w:tcPr>
            <w:tcW w:w="1757" w:type="dxa"/>
            <w:gridSpan w:val="2"/>
            <w:vAlign w:val="center"/>
          </w:tcPr>
          <w:p w14:paraId="556957A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  <w:vMerge/>
          </w:tcPr>
          <w:p w14:paraId="4555206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14:paraId="6DC9BF4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6FBAE94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</w:t>
            </w:r>
          </w:p>
        </w:tc>
      </w:tr>
      <w:tr w:rsidR="002811A3" w:rsidRPr="004D6C65" w14:paraId="19091F25" w14:textId="77777777">
        <w:trPr>
          <w:trHeight w:val="1442"/>
        </w:trPr>
        <w:tc>
          <w:tcPr>
            <w:tcW w:w="817" w:type="dxa"/>
            <w:vMerge/>
            <w:vAlign w:val="center"/>
          </w:tcPr>
          <w:p w14:paraId="161FDCC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5F66B528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0240B612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079591A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14:paraId="1001879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  <w:vMerge/>
          </w:tcPr>
          <w:p w14:paraId="25BB871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263B10E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320" w:type="dxa"/>
            <w:vAlign w:val="center"/>
          </w:tcPr>
          <w:p w14:paraId="43045A4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</w:tr>
      <w:tr w:rsidR="002811A3" w:rsidRPr="004D6C65" w14:paraId="0CA7F99B" w14:textId="77777777">
        <w:trPr>
          <w:trHeight w:val="1807"/>
        </w:trPr>
        <w:tc>
          <w:tcPr>
            <w:tcW w:w="817" w:type="dxa"/>
            <w:vMerge/>
            <w:vAlign w:val="center"/>
          </w:tcPr>
          <w:p w14:paraId="0DFC7E1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2A7E4CA4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4A4EF4F6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521862D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14:paraId="0C9504B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  <w:vMerge/>
          </w:tcPr>
          <w:p w14:paraId="4BE37B5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70FF605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320" w:type="dxa"/>
            <w:vAlign w:val="center"/>
          </w:tcPr>
          <w:p w14:paraId="101EE79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более 2</w:t>
            </w:r>
          </w:p>
        </w:tc>
      </w:tr>
      <w:tr w:rsidR="002811A3" w:rsidRPr="004D6C65" w14:paraId="386C9D85" w14:textId="77777777">
        <w:tc>
          <w:tcPr>
            <w:tcW w:w="817" w:type="dxa"/>
            <w:vAlign w:val="center"/>
          </w:tcPr>
          <w:p w14:paraId="231F700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15.2</w:t>
            </w:r>
          </w:p>
        </w:tc>
        <w:tc>
          <w:tcPr>
            <w:tcW w:w="2751" w:type="dxa"/>
            <w:gridSpan w:val="2"/>
          </w:tcPr>
          <w:p w14:paraId="081A53CE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750DB85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Вовлечение бизнеса и граждан в работу по улучшению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инвестиционного климата в МО</w:t>
            </w:r>
          </w:p>
        </w:tc>
        <w:tc>
          <w:tcPr>
            <w:tcW w:w="1607" w:type="dxa"/>
            <w:gridSpan w:val="2"/>
          </w:tcPr>
          <w:p w14:paraId="2A65A56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01.06.2019</w:t>
            </w:r>
          </w:p>
          <w:p w14:paraId="1887BC2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A4B276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2033431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69A22E7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DDE366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20DA8BE0" w14:textId="779BEBA4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председате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ля Совета по 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 xml:space="preserve">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05" w:type="dxa"/>
          </w:tcPr>
          <w:p w14:paraId="7B34E48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372F9B7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6FF08A56" w14:textId="77777777">
        <w:trPr>
          <w:trHeight w:val="647"/>
        </w:trPr>
        <w:tc>
          <w:tcPr>
            <w:tcW w:w="15843" w:type="dxa"/>
            <w:gridSpan w:val="13"/>
            <w:vAlign w:val="center"/>
          </w:tcPr>
          <w:p w14:paraId="39E3B702" w14:textId="77777777" w:rsidR="002811A3" w:rsidRPr="004D6C65" w:rsidRDefault="002811A3" w:rsidP="002811A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2811A3" w:rsidRPr="004D6C65" w14:paraId="1C8C8971" w14:textId="77777777">
        <w:trPr>
          <w:trHeight w:val="90"/>
        </w:trPr>
        <w:tc>
          <w:tcPr>
            <w:tcW w:w="817" w:type="dxa"/>
            <w:vMerge w:val="restart"/>
            <w:vAlign w:val="center"/>
          </w:tcPr>
          <w:p w14:paraId="79F7F16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16.1</w:t>
            </w:r>
          </w:p>
        </w:tc>
        <w:tc>
          <w:tcPr>
            <w:tcW w:w="2751" w:type="dxa"/>
            <w:gridSpan w:val="2"/>
            <w:vMerge w:val="restart"/>
          </w:tcPr>
          <w:p w14:paraId="37F63A9E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378" w:type="dxa"/>
            <w:gridSpan w:val="2"/>
            <w:vMerge w:val="restart"/>
          </w:tcPr>
          <w:p w14:paraId="7C338CA5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60A7A08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Merge w:val="restart"/>
            <w:vAlign w:val="center"/>
          </w:tcPr>
          <w:p w14:paraId="19C7694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208" w:type="dxa"/>
            <w:gridSpan w:val="2"/>
            <w:vMerge w:val="restart"/>
          </w:tcPr>
          <w:p w14:paraId="121EFF79" w14:textId="17937B2A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4A3B724A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59C5699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  <w:p w14:paraId="39B323FE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</w:tcPr>
          <w:p w14:paraId="28789D2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Утверждение Перечня МО, да/нет</w:t>
            </w:r>
          </w:p>
        </w:tc>
        <w:tc>
          <w:tcPr>
            <w:tcW w:w="1320" w:type="dxa"/>
            <w:vAlign w:val="center"/>
          </w:tcPr>
          <w:p w14:paraId="36314E1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2064ADEF" w14:textId="77777777">
        <w:trPr>
          <w:trHeight w:val="796"/>
        </w:trPr>
        <w:tc>
          <w:tcPr>
            <w:tcW w:w="817" w:type="dxa"/>
            <w:vMerge/>
            <w:vAlign w:val="center"/>
          </w:tcPr>
          <w:p w14:paraId="56816E6B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3E75EBD1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4CE48ECF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Merge/>
          </w:tcPr>
          <w:p w14:paraId="77478BE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57" w:type="dxa"/>
            <w:gridSpan w:val="2"/>
            <w:vMerge/>
          </w:tcPr>
          <w:p w14:paraId="0ECE8AD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08" w:type="dxa"/>
            <w:gridSpan w:val="2"/>
            <w:vMerge/>
          </w:tcPr>
          <w:p w14:paraId="24B1FC7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</w:tcPr>
          <w:p w14:paraId="5B2EC28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14:paraId="2BE8E34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</w:t>
            </w:r>
          </w:p>
        </w:tc>
      </w:tr>
      <w:tr w:rsidR="002811A3" w:rsidRPr="004D6C65" w14:paraId="4CED3B78" w14:textId="77777777">
        <w:trPr>
          <w:trHeight w:val="652"/>
        </w:trPr>
        <w:tc>
          <w:tcPr>
            <w:tcW w:w="817" w:type="dxa"/>
            <w:vMerge/>
            <w:vAlign w:val="center"/>
          </w:tcPr>
          <w:p w14:paraId="51715CB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04FE25A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24F8583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14:paraId="665CB47B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14:paraId="0D84BA9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14:paraId="37F7CA0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380EB38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14:paraId="270A305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2811A3" w:rsidRPr="004D6C65" w14:paraId="68CACB9D" w14:textId="77777777">
        <w:trPr>
          <w:trHeight w:val="342"/>
        </w:trPr>
        <w:tc>
          <w:tcPr>
            <w:tcW w:w="817" w:type="dxa"/>
            <w:vMerge/>
            <w:vAlign w:val="center"/>
          </w:tcPr>
          <w:p w14:paraId="440F377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16CFDE5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3F92ABF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14:paraId="78DB16B0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14:paraId="08024B7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14:paraId="5B169D1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0D95CC1C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46C4039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01F24E54" w14:textId="77777777">
        <w:trPr>
          <w:trHeight w:val="1114"/>
        </w:trPr>
        <w:tc>
          <w:tcPr>
            <w:tcW w:w="817" w:type="dxa"/>
            <w:vMerge/>
            <w:vAlign w:val="center"/>
          </w:tcPr>
          <w:p w14:paraId="46F2275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52DD191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071950D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14:paraId="713E2F4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01.04.2019</w:t>
            </w:r>
          </w:p>
        </w:tc>
        <w:tc>
          <w:tcPr>
            <w:tcW w:w="1757" w:type="dxa"/>
            <w:gridSpan w:val="2"/>
            <w:vMerge w:val="restart"/>
            <w:vAlign w:val="center"/>
          </w:tcPr>
          <w:p w14:paraId="79A7957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30.10.2019</w:t>
            </w:r>
          </w:p>
        </w:tc>
        <w:tc>
          <w:tcPr>
            <w:tcW w:w="2208" w:type="dxa"/>
            <w:gridSpan w:val="2"/>
            <w:vMerge/>
          </w:tcPr>
          <w:p w14:paraId="2D1E1A1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</w:tcPr>
          <w:p w14:paraId="76DC148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14:paraId="740BC0D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</w:t>
            </w:r>
          </w:p>
        </w:tc>
      </w:tr>
      <w:tr w:rsidR="002811A3" w:rsidRPr="004D6C65" w14:paraId="542DE9E2" w14:textId="77777777">
        <w:trPr>
          <w:trHeight w:val="1084"/>
        </w:trPr>
        <w:tc>
          <w:tcPr>
            <w:tcW w:w="817" w:type="dxa"/>
            <w:vMerge/>
            <w:vAlign w:val="center"/>
          </w:tcPr>
          <w:p w14:paraId="47B3ABF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52D9904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7F7FF6C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14:paraId="6B2C644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14:paraId="2110B69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14:paraId="193A7A6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7375B0CE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14:paraId="050CB95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</w:tr>
      <w:tr w:rsidR="002811A3" w:rsidRPr="004D6C65" w14:paraId="2C29A952" w14:textId="77777777">
        <w:trPr>
          <w:trHeight w:val="1084"/>
        </w:trPr>
        <w:tc>
          <w:tcPr>
            <w:tcW w:w="817" w:type="dxa"/>
            <w:vMerge/>
            <w:vAlign w:val="center"/>
          </w:tcPr>
          <w:p w14:paraId="0072694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403EA5E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3E6EB30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14:paraId="37D8113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14:paraId="7719C28C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14:paraId="324964F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44B2B44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Реквизиты и электронная версия Перечня, ссылки в Инвестиционном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16BB57F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Да</w:t>
            </w:r>
          </w:p>
        </w:tc>
      </w:tr>
      <w:tr w:rsidR="002811A3" w:rsidRPr="004D6C65" w14:paraId="29FD705A" w14:textId="77777777">
        <w:trPr>
          <w:trHeight w:val="1084"/>
        </w:trPr>
        <w:tc>
          <w:tcPr>
            <w:tcW w:w="817" w:type="dxa"/>
            <w:vMerge/>
            <w:vAlign w:val="center"/>
          </w:tcPr>
          <w:p w14:paraId="5551706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3052E3E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76FF159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14:paraId="32EC7D4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01.02.2020</w:t>
            </w:r>
          </w:p>
        </w:tc>
        <w:tc>
          <w:tcPr>
            <w:tcW w:w="1757" w:type="dxa"/>
            <w:gridSpan w:val="2"/>
            <w:vMerge w:val="restart"/>
            <w:vAlign w:val="center"/>
          </w:tcPr>
          <w:p w14:paraId="358DE50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30.10.2020</w:t>
            </w:r>
          </w:p>
        </w:tc>
        <w:tc>
          <w:tcPr>
            <w:tcW w:w="2208" w:type="dxa"/>
            <w:gridSpan w:val="2"/>
            <w:vMerge/>
          </w:tcPr>
          <w:p w14:paraId="1F98232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</w:tcPr>
          <w:p w14:paraId="2A8927F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14:paraId="6ACF33A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  <w:tr w:rsidR="002811A3" w:rsidRPr="004D6C65" w14:paraId="191C2F33" w14:textId="77777777">
        <w:trPr>
          <w:trHeight w:val="1084"/>
        </w:trPr>
        <w:tc>
          <w:tcPr>
            <w:tcW w:w="817" w:type="dxa"/>
            <w:vMerge/>
            <w:vAlign w:val="center"/>
          </w:tcPr>
          <w:p w14:paraId="7ACBE8B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7BAB7AE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7C9732F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14:paraId="4F8AB3A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14:paraId="171ACEA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14:paraId="7A75E2D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178BF83F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320" w:type="dxa"/>
            <w:vAlign w:val="center"/>
          </w:tcPr>
          <w:p w14:paraId="6FBF4DE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</w:t>
            </w:r>
          </w:p>
        </w:tc>
      </w:tr>
      <w:tr w:rsidR="002811A3" w:rsidRPr="004D6C65" w14:paraId="3C138333" w14:textId="77777777" w:rsidTr="00013B10">
        <w:trPr>
          <w:trHeight w:val="282"/>
        </w:trPr>
        <w:tc>
          <w:tcPr>
            <w:tcW w:w="817" w:type="dxa"/>
            <w:vMerge/>
            <w:vAlign w:val="center"/>
          </w:tcPr>
          <w:p w14:paraId="694B654E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0C7A60DE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vMerge/>
          </w:tcPr>
          <w:p w14:paraId="4DE2DDF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2"/>
            <w:vMerge/>
          </w:tcPr>
          <w:p w14:paraId="136A4B3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</w:tcPr>
          <w:p w14:paraId="6FD4217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</w:tcPr>
          <w:p w14:paraId="3814E40B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147D3FC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2403AD1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6C6289A4" w14:textId="77777777">
        <w:trPr>
          <w:trHeight w:val="1008"/>
        </w:trPr>
        <w:tc>
          <w:tcPr>
            <w:tcW w:w="817" w:type="dxa"/>
            <w:vAlign w:val="center"/>
          </w:tcPr>
          <w:p w14:paraId="539D187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16.2</w:t>
            </w:r>
          </w:p>
        </w:tc>
        <w:tc>
          <w:tcPr>
            <w:tcW w:w="2751" w:type="dxa"/>
            <w:gridSpan w:val="2"/>
          </w:tcPr>
          <w:p w14:paraId="4CBF638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Дополнение Перечня</w:t>
            </w:r>
          </w:p>
        </w:tc>
        <w:tc>
          <w:tcPr>
            <w:tcW w:w="2378" w:type="dxa"/>
            <w:gridSpan w:val="2"/>
          </w:tcPr>
          <w:p w14:paraId="6559AF32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607" w:type="dxa"/>
            <w:gridSpan w:val="2"/>
            <w:vAlign w:val="center"/>
          </w:tcPr>
          <w:p w14:paraId="3CA2EEC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Align w:val="center"/>
          </w:tcPr>
          <w:p w14:paraId="51AE109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1DBE7C32" w14:textId="28D829DF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2FAF44C2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71EDA1F6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05" w:type="dxa"/>
          </w:tcPr>
          <w:p w14:paraId="446B524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320" w:type="dxa"/>
            <w:vAlign w:val="center"/>
          </w:tcPr>
          <w:p w14:paraId="643F531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507C2619" w14:textId="77777777">
        <w:trPr>
          <w:trHeight w:val="1340"/>
        </w:trPr>
        <w:tc>
          <w:tcPr>
            <w:tcW w:w="817" w:type="dxa"/>
            <w:vAlign w:val="center"/>
          </w:tcPr>
          <w:p w14:paraId="1B4749F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16.3</w:t>
            </w:r>
          </w:p>
        </w:tc>
        <w:tc>
          <w:tcPr>
            <w:tcW w:w="2751" w:type="dxa"/>
            <w:gridSpan w:val="2"/>
          </w:tcPr>
          <w:p w14:paraId="18EC9C0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4829E36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0A06994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  <w:p w14:paraId="3A31FF1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B151E0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01.12.2019</w:t>
            </w:r>
          </w:p>
        </w:tc>
        <w:tc>
          <w:tcPr>
            <w:tcW w:w="1757" w:type="dxa"/>
            <w:gridSpan w:val="2"/>
          </w:tcPr>
          <w:p w14:paraId="642ED81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20.06.2019</w:t>
            </w:r>
          </w:p>
          <w:p w14:paraId="74252F3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904B2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20.12.2019</w:t>
            </w:r>
          </w:p>
        </w:tc>
        <w:tc>
          <w:tcPr>
            <w:tcW w:w="2208" w:type="dxa"/>
            <w:gridSpan w:val="2"/>
          </w:tcPr>
          <w:p w14:paraId="27A02E26" w14:textId="6BB9145C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председате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05" w:type="dxa"/>
          </w:tcPr>
          <w:p w14:paraId="471741DE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6246C83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18BCCF84" w14:textId="77777777">
        <w:trPr>
          <w:trHeight w:val="651"/>
        </w:trPr>
        <w:tc>
          <w:tcPr>
            <w:tcW w:w="15843" w:type="dxa"/>
            <w:gridSpan w:val="13"/>
            <w:vAlign w:val="center"/>
          </w:tcPr>
          <w:p w14:paraId="45CE5C6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2811A3" w:rsidRPr="004D6C65" w14:paraId="210AC386" w14:textId="77777777">
        <w:trPr>
          <w:trHeight w:val="830"/>
        </w:trPr>
        <w:tc>
          <w:tcPr>
            <w:tcW w:w="817" w:type="dxa"/>
            <w:vMerge w:val="restart"/>
            <w:vAlign w:val="center"/>
          </w:tcPr>
          <w:p w14:paraId="1E71AF7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17.1</w:t>
            </w:r>
          </w:p>
        </w:tc>
        <w:tc>
          <w:tcPr>
            <w:tcW w:w="2751" w:type="dxa"/>
            <w:gridSpan w:val="2"/>
            <w:vMerge w:val="restart"/>
          </w:tcPr>
          <w:p w14:paraId="0A65C1D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Формирование, актуализация и размещение:</w:t>
            </w:r>
          </w:p>
          <w:p w14:paraId="7CC981B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перечня и паспортов инвестиционных площадок;</w:t>
            </w:r>
          </w:p>
          <w:p w14:paraId="5981F69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378" w:type="dxa"/>
            <w:gridSpan w:val="2"/>
            <w:vMerge w:val="restart"/>
          </w:tcPr>
          <w:p w14:paraId="69DDBFD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607" w:type="dxa"/>
            <w:gridSpan w:val="2"/>
          </w:tcPr>
          <w:p w14:paraId="7B14A14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01.02.2020</w:t>
            </w:r>
          </w:p>
          <w:p w14:paraId="617BC6E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48B83D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01.06.2020</w:t>
            </w:r>
          </w:p>
        </w:tc>
        <w:tc>
          <w:tcPr>
            <w:tcW w:w="1757" w:type="dxa"/>
            <w:gridSpan w:val="2"/>
          </w:tcPr>
          <w:p w14:paraId="574D676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20.05.2020</w:t>
            </w:r>
          </w:p>
          <w:p w14:paraId="4F83EEB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36AEE8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20.11.2020</w:t>
            </w:r>
          </w:p>
        </w:tc>
        <w:tc>
          <w:tcPr>
            <w:tcW w:w="2208" w:type="dxa"/>
            <w:gridSpan w:val="2"/>
          </w:tcPr>
          <w:p w14:paraId="084E76E9" w14:textId="56B52B7F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754A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45347A66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94865E9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05" w:type="dxa"/>
          </w:tcPr>
          <w:p w14:paraId="397A60BB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26DDAB8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403CAF7A" w14:textId="77777777">
        <w:trPr>
          <w:trHeight w:val="1621"/>
        </w:trPr>
        <w:tc>
          <w:tcPr>
            <w:tcW w:w="817" w:type="dxa"/>
            <w:vMerge/>
            <w:vAlign w:val="center"/>
          </w:tcPr>
          <w:p w14:paraId="34FB9ED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14:paraId="340A13B9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01A363B9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</w:tcPr>
          <w:p w14:paraId="7435569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01.02.2020</w:t>
            </w:r>
          </w:p>
          <w:p w14:paraId="3D46F8E1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6C6AD0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01.06.2020</w:t>
            </w:r>
          </w:p>
        </w:tc>
        <w:tc>
          <w:tcPr>
            <w:tcW w:w="1757" w:type="dxa"/>
            <w:gridSpan w:val="2"/>
          </w:tcPr>
          <w:p w14:paraId="6EE89E7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20.05.2020</w:t>
            </w:r>
          </w:p>
          <w:p w14:paraId="6D14FD0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93C94E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20.11.2020</w:t>
            </w:r>
          </w:p>
        </w:tc>
        <w:tc>
          <w:tcPr>
            <w:tcW w:w="2208" w:type="dxa"/>
            <w:gridSpan w:val="2"/>
          </w:tcPr>
          <w:p w14:paraId="0428DF73" w14:textId="59B93122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754A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2F10F27B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 Пограничное городское поселение</w:t>
            </w:r>
          </w:p>
        </w:tc>
        <w:tc>
          <w:tcPr>
            <w:tcW w:w="3005" w:type="dxa"/>
          </w:tcPr>
          <w:p w14:paraId="383318E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1B4EFC9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48DC424E" w14:textId="77777777">
        <w:trPr>
          <w:trHeight w:val="701"/>
        </w:trPr>
        <w:tc>
          <w:tcPr>
            <w:tcW w:w="817" w:type="dxa"/>
            <w:vAlign w:val="center"/>
          </w:tcPr>
          <w:p w14:paraId="7324C2D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17.2</w:t>
            </w:r>
          </w:p>
        </w:tc>
        <w:tc>
          <w:tcPr>
            <w:tcW w:w="2751" w:type="dxa"/>
            <w:gridSpan w:val="2"/>
          </w:tcPr>
          <w:p w14:paraId="6454BFE6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378" w:type="dxa"/>
            <w:gridSpan w:val="2"/>
          </w:tcPr>
          <w:p w14:paraId="2252C12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607" w:type="dxa"/>
            <w:gridSpan w:val="2"/>
          </w:tcPr>
          <w:p w14:paraId="5BC8026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01.06.2020</w:t>
            </w:r>
          </w:p>
          <w:p w14:paraId="23101297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AA5EC0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01.12.2020</w:t>
            </w:r>
          </w:p>
        </w:tc>
        <w:tc>
          <w:tcPr>
            <w:tcW w:w="1757" w:type="dxa"/>
            <w:gridSpan w:val="2"/>
          </w:tcPr>
          <w:p w14:paraId="0A5D3CE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20.06.2020</w:t>
            </w:r>
          </w:p>
          <w:p w14:paraId="35F5909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8B9505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20.12.2020</w:t>
            </w:r>
          </w:p>
        </w:tc>
        <w:tc>
          <w:tcPr>
            <w:tcW w:w="2208" w:type="dxa"/>
            <w:gridSpan w:val="2"/>
          </w:tcPr>
          <w:p w14:paraId="684CF99E" w14:textId="7697D76B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Расков В.В.</w:t>
            </w:r>
            <w:proofErr w:type="gram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 зам</w:t>
            </w:r>
            <w:r w:rsidR="00754A0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proofErr w:type="gram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председателя Совета по развитию малого и среднего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предпринимате</w:t>
            </w:r>
            <w:proofErr w:type="spellEnd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льства</w:t>
            </w:r>
            <w:proofErr w:type="spellEnd"/>
          </w:p>
        </w:tc>
        <w:tc>
          <w:tcPr>
            <w:tcW w:w="3005" w:type="dxa"/>
          </w:tcPr>
          <w:p w14:paraId="6C110993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320" w:type="dxa"/>
            <w:vAlign w:val="center"/>
          </w:tcPr>
          <w:p w14:paraId="64A92AC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0622CC" w14:paraId="29A4872E" w14:textId="77777777">
        <w:trPr>
          <w:trHeight w:val="281"/>
        </w:trPr>
        <w:tc>
          <w:tcPr>
            <w:tcW w:w="15843" w:type="dxa"/>
            <w:gridSpan w:val="13"/>
            <w:vAlign w:val="center"/>
          </w:tcPr>
          <w:p w14:paraId="44E894E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2811A3" w:rsidRPr="004D6C65" w14:paraId="15B815EC" w14:textId="77777777">
        <w:trPr>
          <w:trHeight w:val="1340"/>
        </w:trPr>
        <w:tc>
          <w:tcPr>
            <w:tcW w:w="817" w:type="dxa"/>
            <w:vAlign w:val="center"/>
          </w:tcPr>
          <w:p w14:paraId="27E2CAD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2751" w:type="dxa"/>
            <w:gridSpan w:val="2"/>
          </w:tcPr>
          <w:p w14:paraId="428BD5B2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2378" w:type="dxa"/>
            <w:gridSpan w:val="2"/>
          </w:tcPr>
          <w:p w14:paraId="0991EDB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607" w:type="dxa"/>
            <w:gridSpan w:val="2"/>
          </w:tcPr>
          <w:p w14:paraId="3E59A6C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</w:tcPr>
          <w:p w14:paraId="1060E31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01.11.2019</w:t>
            </w:r>
          </w:p>
        </w:tc>
        <w:tc>
          <w:tcPr>
            <w:tcW w:w="2208" w:type="dxa"/>
            <w:gridSpan w:val="2"/>
          </w:tcPr>
          <w:p w14:paraId="6FF489F2" w14:textId="0E44B8DF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754A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7347B4D0" w14:textId="3ECDDFDD" w:rsidR="002811A3" w:rsidRPr="004D6C65" w:rsidRDefault="002811A3" w:rsidP="00013B10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="00013B10"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05" w:type="dxa"/>
          </w:tcPr>
          <w:p w14:paraId="20F0806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320" w:type="dxa"/>
            <w:vAlign w:val="center"/>
          </w:tcPr>
          <w:p w14:paraId="457ADE8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2811A3" w:rsidRPr="004D6C65" w14:paraId="3C46E5FF" w14:textId="77777777">
        <w:trPr>
          <w:trHeight w:val="838"/>
        </w:trPr>
        <w:tc>
          <w:tcPr>
            <w:tcW w:w="817" w:type="dxa"/>
            <w:vMerge w:val="restart"/>
            <w:vAlign w:val="center"/>
          </w:tcPr>
          <w:p w14:paraId="522DC4A4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2751" w:type="dxa"/>
            <w:gridSpan w:val="2"/>
            <w:vMerge w:val="restart"/>
          </w:tcPr>
          <w:p w14:paraId="40DDB37A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2378" w:type="dxa"/>
            <w:gridSpan w:val="2"/>
            <w:vMerge w:val="restart"/>
          </w:tcPr>
          <w:p w14:paraId="143B186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607" w:type="dxa"/>
            <w:gridSpan w:val="2"/>
            <w:vMerge w:val="restart"/>
          </w:tcPr>
          <w:p w14:paraId="3A22F88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</w:tc>
        <w:tc>
          <w:tcPr>
            <w:tcW w:w="1757" w:type="dxa"/>
            <w:gridSpan w:val="2"/>
            <w:vMerge w:val="restart"/>
          </w:tcPr>
          <w:p w14:paraId="6AA57B8E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10.12.2019</w:t>
            </w:r>
          </w:p>
        </w:tc>
        <w:tc>
          <w:tcPr>
            <w:tcW w:w="2208" w:type="dxa"/>
            <w:gridSpan w:val="2"/>
            <w:vMerge w:val="restart"/>
          </w:tcPr>
          <w:p w14:paraId="6981E3FB" w14:textId="5C4F6283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Цыбакова С.Г., зам</w:t>
            </w:r>
            <w:r w:rsidR="00754A0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главы- начальник отдела экономики и прогнозирования</w:t>
            </w:r>
          </w:p>
        </w:tc>
        <w:tc>
          <w:tcPr>
            <w:tcW w:w="3005" w:type="dxa"/>
          </w:tcPr>
          <w:p w14:paraId="3713F584" w14:textId="7777777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320" w:type="dxa"/>
            <w:vAlign w:val="center"/>
          </w:tcPr>
          <w:p w14:paraId="13BEA0E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  <w:p w14:paraId="13303AA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811A3" w:rsidRPr="004D6C65" w14:paraId="17766AA2" w14:textId="77777777">
        <w:trPr>
          <w:trHeight w:val="493"/>
        </w:trPr>
        <w:tc>
          <w:tcPr>
            <w:tcW w:w="817" w:type="dxa"/>
            <w:vMerge/>
            <w:vAlign w:val="center"/>
          </w:tcPr>
          <w:p w14:paraId="06F22C8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gridSpan w:val="2"/>
            <w:vMerge/>
          </w:tcPr>
          <w:p w14:paraId="13A1DB35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8" w:type="dxa"/>
            <w:gridSpan w:val="2"/>
            <w:vMerge/>
          </w:tcPr>
          <w:p w14:paraId="43633647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07" w:type="dxa"/>
            <w:gridSpan w:val="2"/>
            <w:vMerge/>
          </w:tcPr>
          <w:p w14:paraId="50261A3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57" w:type="dxa"/>
            <w:gridSpan w:val="2"/>
            <w:vMerge/>
          </w:tcPr>
          <w:p w14:paraId="60C849FB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08" w:type="dxa"/>
            <w:gridSpan w:val="2"/>
            <w:vMerge/>
          </w:tcPr>
          <w:p w14:paraId="7ECAFD2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5" w:type="dxa"/>
          </w:tcPr>
          <w:p w14:paraId="4C5E61E9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Размещение муниципальной программы и ссылка доступа в </w:t>
            </w: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Инвестиционном разделе и на Инвестиционном портале Приморского края, да/нет</w:t>
            </w:r>
          </w:p>
        </w:tc>
        <w:tc>
          <w:tcPr>
            <w:tcW w:w="1320" w:type="dxa"/>
            <w:vAlign w:val="center"/>
          </w:tcPr>
          <w:p w14:paraId="5BDF100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Да</w:t>
            </w:r>
          </w:p>
        </w:tc>
      </w:tr>
      <w:tr w:rsidR="002811A3" w:rsidRPr="004D6C65" w14:paraId="2D0CED6D" w14:textId="77777777">
        <w:trPr>
          <w:trHeight w:val="1590"/>
        </w:trPr>
        <w:tc>
          <w:tcPr>
            <w:tcW w:w="817" w:type="dxa"/>
            <w:vAlign w:val="center"/>
          </w:tcPr>
          <w:p w14:paraId="34E58206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751" w:type="dxa"/>
            <w:gridSpan w:val="2"/>
            <w:vAlign w:val="center"/>
          </w:tcPr>
          <w:p w14:paraId="63B9EA5B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378" w:type="dxa"/>
            <w:gridSpan w:val="2"/>
          </w:tcPr>
          <w:p w14:paraId="6E609E8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607" w:type="dxa"/>
            <w:gridSpan w:val="2"/>
          </w:tcPr>
          <w:p w14:paraId="0BAE18A8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30F48B5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0919BA9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14:paraId="5D0D783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  <w:p w14:paraId="68C8A273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40D0DE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14:paraId="33DA9DD3" w14:textId="35346313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Белов В.Ю., зам</w:t>
            </w:r>
            <w:r w:rsidR="00754A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еститель</w:t>
            </w:r>
          </w:p>
          <w:p w14:paraId="64E571E8" w14:textId="77777777" w:rsidR="002811A3" w:rsidRPr="004D6C65" w:rsidRDefault="002811A3" w:rsidP="002811A3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начальника управления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жизнеобеспече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имущественных отношений,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землепользова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градостроитель </w:t>
            </w:r>
            <w:proofErr w:type="spellStart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</w:t>
            </w:r>
            <w:proofErr w:type="spellEnd"/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0AC08E4" w14:textId="7B157538" w:rsidR="002811A3" w:rsidRPr="004D6C65" w:rsidRDefault="00013B10" w:rsidP="00013B10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Пограничное городское поселение</w:t>
            </w:r>
          </w:p>
        </w:tc>
        <w:tc>
          <w:tcPr>
            <w:tcW w:w="3005" w:type="dxa"/>
          </w:tcPr>
          <w:p w14:paraId="32DDBBD1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320" w:type="dxa"/>
            <w:vAlign w:val="center"/>
          </w:tcPr>
          <w:p w14:paraId="7F7B021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2811A3" w:rsidRPr="004D6C65" w14:paraId="686B7849" w14:textId="77777777">
        <w:trPr>
          <w:trHeight w:val="2610"/>
        </w:trPr>
        <w:tc>
          <w:tcPr>
            <w:tcW w:w="817" w:type="dxa"/>
            <w:vAlign w:val="center"/>
          </w:tcPr>
          <w:p w14:paraId="63FD2ECF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2751" w:type="dxa"/>
            <w:gridSpan w:val="2"/>
            <w:vAlign w:val="center"/>
          </w:tcPr>
          <w:p w14:paraId="02F9AE98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2378" w:type="dxa"/>
            <w:gridSpan w:val="2"/>
          </w:tcPr>
          <w:p w14:paraId="3FABA634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607" w:type="dxa"/>
            <w:gridSpan w:val="2"/>
          </w:tcPr>
          <w:p w14:paraId="3714007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01.02.2019</w:t>
            </w:r>
          </w:p>
          <w:p w14:paraId="1561E0F2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6FF5AFC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01.06.2019</w:t>
            </w:r>
          </w:p>
        </w:tc>
        <w:tc>
          <w:tcPr>
            <w:tcW w:w="1757" w:type="dxa"/>
            <w:gridSpan w:val="2"/>
          </w:tcPr>
          <w:p w14:paraId="6D5262CA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  <w:p w14:paraId="0CA4D925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B2B1A5D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208" w:type="dxa"/>
            <w:gridSpan w:val="2"/>
          </w:tcPr>
          <w:p w14:paraId="2F9F24EC" w14:textId="63D18D47" w:rsidR="002811A3" w:rsidRPr="004D6C65" w:rsidRDefault="002811A3" w:rsidP="002811A3">
            <w:pPr>
              <w:spacing w:after="0" w:line="2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Цыбакова С.Г., зам</w:t>
            </w:r>
            <w:r w:rsidR="00754A0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еститель</w:t>
            </w:r>
            <w:r w:rsidRPr="004D6C6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главы- начальник отдела экономики и прогнозирования</w:t>
            </w:r>
          </w:p>
        </w:tc>
        <w:tc>
          <w:tcPr>
            <w:tcW w:w="3005" w:type="dxa"/>
          </w:tcPr>
          <w:p w14:paraId="075841FD" w14:textId="77777777" w:rsidR="002811A3" w:rsidRPr="004D6C65" w:rsidRDefault="002811A3" w:rsidP="002811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320" w:type="dxa"/>
            <w:vAlign w:val="center"/>
          </w:tcPr>
          <w:p w14:paraId="5FE828A0" w14:textId="77777777" w:rsidR="002811A3" w:rsidRPr="004D6C65" w:rsidRDefault="002811A3" w:rsidP="002811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7DF27384" w14:textId="77777777" w:rsidR="00C70557" w:rsidRPr="004D6C65" w:rsidRDefault="008A1AF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6C6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sectPr w:rsidR="00C70557" w:rsidRPr="004D6C65" w:rsidSect="002F312F">
      <w:pgSz w:w="16838" w:h="11906" w:orient="landscape"/>
      <w:pgMar w:top="426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703"/>
    <w:rsid w:val="0000575B"/>
    <w:rsid w:val="00013B10"/>
    <w:rsid w:val="000229A3"/>
    <w:rsid w:val="00037C3A"/>
    <w:rsid w:val="000622CC"/>
    <w:rsid w:val="00065CE4"/>
    <w:rsid w:val="00067C0F"/>
    <w:rsid w:val="0009783A"/>
    <w:rsid w:val="000A4659"/>
    <w:rsid w:val="000C6B93"/>
    <w:rsid w:val="000D6488"/>
    <w:rsid w:val="000D64D1"/>
    <w:rsid w:val="000E39AF"/>
    <w:rsid w:val="00102891"/>
    <w:rsid w:val="00132D4A"/>
    <w:rsid w:val="0014037A"/>
    <w:rsid w:val="0014488C"/>
    <w:rsid w:val="00150FD2"/>
    <w:rsid w:val="00161F4D"/>
    <w:rsid w:val="001666CF"/>
    <w:rsid w:val="00172A27"/>
    <w:rsid w:val="00192C0F"/>
    <w:rsid w:val="001A5610"/>
    <w:rsid w:val="001B024B"/>
    <w:rsid w:val="001B1226"/>
    <w:rsid w:val="001B3375"/>
    <w:rsid w:val="00266FC4"/>
    <w:rsid w:val="00274000"/>
    <w:rsid w:val="002811A3"/>
    <w:rsid w:val="002867C6"/>
    <w:rsid w:val="00296750"/>
    <w:rsid w:val="00297E2A"/>
    <w:rsid w:val="002C0886"/>
    <w:rsid w:val="002F312F"/>
    <w:rsid w:val="0030035E"/>
    <w:rsid w:val="00310574"/>
    <w:rsid w:val="003233A8"/>
    <w:rsid w:val="00357FF5"/>
    <w:rsid w:val="00377F33"/>
    <w:rsid w:val="00384F20"/>
    <w:rsid w:val="00394F0C"/>
    <w:rsid w:val="003A2D5A"/>
    <w:rsid w:val="003E40C9"/>
    <w:rsid w:val="003E4C32"/>
    <w:rsid w:val="003E56A5"/>
    <w:rsid w:val="004103E4"/>
    <w:rsid w:val="00416679"/>
    <w:rsid w:val="00416877"/>
    <w:rsid w:val="00424FB1"/>
    <w:rsid w:val="00463BD9"/>
    <w:rsid w:val="0047797E"/>
    <w:rsid w:val="00493B79"/>
    <w:rsid w:val="004D6C65"/>
    <w:rsid w:val="004E4358"/>
    <w:rsid w:val="00503D54"/>
    <w:rsid w:val="00506999"/>
    <w:rsid w:val="005127B9"/>
    <w:rsid w:val="00544009"/>
    <w:rsid w:val="005447AC"/>
    <w:rsid w:val="00567BE2"/>
    <w:rsid w:val="005A5AE1"/>
    <w:rsid w:val="005C3D10"/>
    <w:rsid w:val="005C7773"/>
    <w:rsid w:val="00602181"/>
    <w:rsid w:val="00623789"/>
    <w:rsid w:val="00655796"/>
    <w:rsid w:val="00657386"/>
    <w:rsid w:val="006A4C42"/>
    <w:rsid w:val="006A70D7"/>
    <w:rsid w:val="006C4EBC"/>
    <w:rsid w:val="00704BC2"/>
    <w:rsid w:val="0071055B"/>
    <w:rsid w:val="00754772"/>
    <w:rsid w:val="00754A05"/>
    <w:rsid w:val="007628DF"/>
    <w:rsid w:val="00797A89"/>
    <w:rsid w:val="007D6ED9"/>
    <w:rsid w:val="007F7B05"/>
    <w:rsid w:val="00827087"/>
    <w:rsid w:val="008404B1"/>
    <w:rsid w:val="00845780"/>
    <w:rsid w:val="00861B44"/>
    <w:rsid w:val="00867375"/>
    <w:rsid w:val="00875E39"/>
    <w:rsid w:val="0088082C"/>
    <w:rsid w:val="00892E8B"/>
    <w:rsid w:val="008958C2"/>
    <w:rsid w:val="008A1AFF"/>
    <w:rsid w:val="008D1891"/>
    <w:rsid w:val="00932CF1"/>
    <w:rsid w:val="00943512"/>
    <w:rsid w:val="0095268D"/>
    <w:rsid w:val="00961158"/>
    <w:rsid w:val="009B57B2"/>
    <w:rsid w:val="009C24AC"/>
    <w:rsid w:val="009C4306"/>
    <w:rsid w:val="009E66DF"/>
    <w:rsid w:val="00A023A5"/>
    <w:rsid w:val="00A131ED"/>
    <w:rsid w:val="00A27748"/>
    <w:rsid w:val="00A669F8"/>
    <w:rsid w:val="00AA0F6A"/>
    <w:rsid w:val="00AB2BAB"/>
    <w:rsid w:val="00AC21EA"/>
    <w:rsid w:val="00AD40E5"/>
    <w:rsid w:val="00AE0BDE"/>
    <w:rsid w:val="00B13F87"/>
    <w:rsid w:val="00B40517"/>
    <w:rsid w:val="00B47E6F"/>
    <w:rsid w:val="00B544A5"/>
    <w:rsid w:val="00B760E6"/>
    <w:rsid w:val="00BA3053"/>
    <w:rsid w:val="00BC51ED"/>
    <w:rsid w:val="00BF5926"/>
    <w:rsid w:val="00C3472D"/>
    <w:rsid w:val="00C630B2"/>
    <w:rsid w:val="00C70557"/>
    <w:rsid w:val="00C84B65"/>
    <w:rsid w:val="00CC3D3C"/>
    <w:rsid w:val="00CC6C6A"/>
    <w:rsid w:val="00CD7225"/>
    <w:rsid w:val="00D412F4"/>
    <w:rsid w:val="00D57FF8"/>
    <w:rsid w:val="00D86622"/>
    <w:rsid w:val="00D93CD6"/>
    <w:rsid w:val="00DA5E1C"/>
    <w:rsid w:val="00DD58BA"/>
    <w:rsid w:val="00DE5EBF"/>
    <w:rsid w:val="00DF2D34"/>
    <w:rsid w:val="00E05259"/>
    <w:rsid w:val="00E36D33"/>
    <w:rsid w:val="00E536DA"/>
    <w:rsid w:val="00E740CD"/>
    <w:rsid w:val="00EB4585"/>
    <w:rsid w:val="00ED7E91"/>
    <w:rsid w:val="00EF2FAE"/>
    <w:rsid w:val="00F42D4F"/>
    <w:rsid w:val="00F50149"/>
    <w:rsid w:val="00F521B2"/>
    <w:rsid w:val="00FD6F2C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0AA0D"/>
  <w15:docId w15:val="{0FFB6DE1-9A3A-4050-81DA-00F10AEB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character" w:styleId="a6">
    <w:name w:val="annotation reference"/>
    <w:basedOn w:val="a0"/>
    <w:semiHidden/>
    <w:unhideWhenUsed/>
    <w:rsid w:val="00B40517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B40517"/>
    <w:pPr>
      <w:spacing w:line="240" w:lineRule="auto"/>
    </w:pPr>
  </w:style>
  <w:style w:type="character" w:customStyle="1" w:styleId="a8">
    <w:name w:val="Текст примечания Знак"/>
    <w:basedOn w:val="a0"/>
    <w:link w:val="a7"/>
    <w:semiHidden/>
    <w:rsid w:val="00B40517"/>
    <w:rPr>
      <w:rFonts w:asciiTheme="minorHAnsi" w:eastAsiaTheme="minorEastAsia" w:hAnsiTheme="minorHAnsi" w:cstheme="minorBidi"/>
      <w:lang w:val="en-US" w:eastAsia="zh-CN"/>
    </w:rPr>
  </w:style>
  <w:style w:type="paragraph" w:styleId="a9">
    <w:name w:val="annotation subject"/>
    <w:basedOn w:val="a7"/>
    <w:next w:val="a7"/>
    <w:link w:val="aa"/>
    <w:semiHidden/>
    <w:unhideWhenUsed/>
    <w:rsid w:val="00B40517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B40517"/>
    <w:rPr>
      <w:rFonts w:asciiTheme="minorHAnsi" w:eastAsiaTheme="minorEastAsia" w:hAnsiTheme="minorHAnsi" w:cstheme="minorBidi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EE3F8-0B19-471E-8333-AC87E335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30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Пользователь</cp:lastModifiedBy>
  <cp:revision>48</cp:revision>
  <cp:lastPrinted>2019-02-13T00:09:00Z</cp:lastPrinted>
  <dcterms:created xsi:type="dcterms:W3CDTF">2018-09-10T00:55:00Z</dcterms:created>
  <dcterms:modified xsi:type="dcterms:W3CDTF">2019-02-22T05:00:00Z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